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A1" w:rsidRPr="002828A1" w:rsidRDefault="002828A1" w:rsidP="002828A1"/>
    <w:p w:rsidR="004C1063" w:rsidRPr="002828A1" w:rsidRDefault="004C1063" w:rsidP="002828A1">
      <w:pPr>
        <w:ind w:left="1440" w:hanging="1440"/>
      </w:pPr>
      <w:r w:rsidRPr="002828A1">
        <w:t xml:space="preserve">Section </w:t>
      </w:r>
    </w:p>
    <w:p w:rsidR="004C1063" w:rsidRPr="002828A1" w:rsidRDefault="004C1063" w:rsidP="002828A1">
      <w:pPr>
        <w:ind w:left="1440" w:hanging="1440"/>
      </w:pPr>
      <w:r w:rsidRPr="002828A1">
        <w:t>125.10</w:t>
      </w:r>
      <w:r w:rsidR="002828A1" w:rsidRPr="002828A1">
        <w:tab/>
      </w:r>
      <w:r w:rsidRPr="002828A1">
        <w:t>Program Objectives</w:t>
      </w:r>
    </w:p>
    <w:p w:rsidR="004C1063" w:rsidRPr="002828A1" w:rsidRDefault="004C1063" w:rsidP="002828A1">
      <w:pPr>
        <w:ind w:left="1440" w:hanging="1440"/>
      </w:pPr>
      <w:r w:rsidRPr="002828A1">
        <w:t>125.15</w:t>
      </w:r>
      <w:r w:rsidR="002828A1" w:rsidRPr="002828A1">
        <w:tab/>
      </w:r>
      <w:r w:rsidRPr="002828A1">
        <w:t>Definitions</w:t>
      </w:r>
    </w:p>
    <w:p w:rsidR="004C1063" w:rsidRPr="002828A1" w:rsidRDefault="004C1063" w:rsidP="002828A1">
      <w:pPr>
        <w:ind w:left="1440" w:hanging="1440"/>
      </w:pPr>
      <w:r w:rsidRPr="002828A1">
        <w:t>125.20</w:t>
      </w:r>
      <w:r w:rsidR="002828A1" w:rsidRPr="002828A1">
        <w:tab/>
      </w:r>
      <w:r w:rsidRPr="002828A1">
        <w:t>Eligibility Requirements</w:t>
      </w:r>
    </w:p>
    <w:p w:rsidR="004C1063" w:rsidRPr="002828A1" w:rsidRDefault="004C1063" w:rsidP="002828A1">
      <w:pPr>
        <w:ind w:left="1440" w:hanging="1440"/>
      </w:pPr>
      <w:r w:rsidRPr="002828A1">
        <w:t>125.30</w:t>
      </w:r>
      <w:r w:rsidR="002828A1" w:rsidRPr="002828A1">
        <w:tab/>
      </w:r>
      <w:r w:rsidRPr="002828A1">
        <w:t>Assistance Formula</w:t>
      </w:r>
    </w:p>
    <w:p w:rsidR="004C1063" w:rsidRPr="002828A1" w:rsidRDefault="004C1063" w:rsidP="002828A1">
      <w:pPr>
        <w:ind w:left="1440" w:hanging="1440"/>
      </w:pPr>
      <w:r w:rsidRPr="002828A1">
        <w:t>125.40</w:t>
      </w:r>
      <w:r w:rsidR="002828A1" w:rsidRPr="002828A1">
        <w:tab/>
      </w:r>
      <w:r w:rsidRPr="002828A1">
        <w:t>General Procedures for Grant Applications and Awards</w:t>
      </w:r>
    </w:p>
    <w:p w:rsidR="004C1063" w:rsidRPr="002828A1" w:rsidRDefault="004C1063" w:rsidP="002828A1">
      <w:pPr>
        <w:ind w:left="1440" w:hanging="1440"/>
      </w:pPr>
      <w:r w:rsidRPr="002828A1">
        <w:t>125.50</w:t>
      </w:r>
      <w:r w:rsidR="002828A1" w:rsidRPr="002828A1">
        <w:tab/>
      </w:r>
      <w:r w:rsidRPr="002828A1">
        <w:t>Eligible Project Costs</w:t>
      </w:r>
    </w:p>
    <w:p w:rsidR="004C1063" w:rsidRPr="002828A1" w:rsidRDefault="002828A1" w:rsidP="002828A1">
      <w:pPr>
        <w:ind w:left="1440" w:hanging="1440"/>
      </w:pPr>
      <w:r>
        <w:t>125.60</w:t>
      </w:r>
      <w:r>
        <w:tab/>
      </w:r>
      <w:r w:rsidR="004C1063" w:rsidRPr="002828A1">
        <w:t>Project Evaluation Priorities</w:t>
      </w:r>
    </w:p>
    <w:p w:rsidR="004C1063" w:rsidRPr="002828A1" w:rsidRDefault="002828A1" w:rsidP="002828A1">
      <w:pPr>
        <w:ind w:left="1440" w:hanging="1440"/>
      </w:pPr>
      <w:r>
        <w:t>125.70</w:t>
      </w:r>
      <w:r>
        <w:tab/>
      </w:r>
      <w:r w:rsidR="00DD467F">
        <w:t>Funding Authorization</w:t>
      </w:r>
      <w:r w:rsidR="004C1063" w:rsidRPr="002828A1">
        <w:t xml:space="preserve"> Committee Program Compliance Requirements</w:t>
      </w:r>
    </w:p>
    <w:p w:rsidR="004C1063" w:rsidRPr="002828A1" w:rsidRDefault="004C1063" w:rsidP="002828A1">
      <w:pPr>
        <w:ind w:left="1440" w:hanging="1440"/>
      </w:pPr>
      <w:r w:rsidRPr="002828A1">
        <w:t>125.80</w:t>
      </w:r>
      <w:r w:rsidR="002828A1" w:rsidRPr="002828A1">
        <w:tab/>
      </w:r>
      <w:r w:rsidRPr="002828A1">
        <w:t>Disqualification</w:t>
      </w:r>
    </w:p>
    <w:p w:rsidR="009B5343" w:rsidRDefault="009B5343" w:rsidP="002828A1">
      <w:pPr>
        <w:ind w:left="1440" w:hanging="1440"/>
      </w:pPr>
    </w:p>
    <w:p w:rsidR="004C1063" w:rsidRPr="002828A1" w:rsidRDefault="004C1063" w:rsidP="002828A1">
      <w:pPr>
        <w:ind w:left="1440" w:hanging="1440"/>
      </w:pPr>
      <w:bookmarkStart w:id="0" w:name="_GoBack"/>
      <w:bookmarkEnd w:id="0"/>
      <w:r w:rsidRPr="002828A1">
        <w:t>125.A</w:t>
      </w:r>
      <w:r w:rsidR="002828A1" w:rsidRPr="002828A1">
        <w:t>PPENDIX</w:t>
      </w:r>
      <w:r w:rsidRPr="002828A1">
        <w:t xml:space="preserve"> A</w:t>
      </w:r>
      <w:r w:rsidR="002828A1" w:rsidRPr="002828A1">
        <w:tab/>
      </w:r>
      <w:r w:rsidRPr="002828A1">
        <w:t>Project Evaluation Criteria</w:t>
      </w:r>
    </w:p>
    <w:sectPr w:rsidR="004C1063" w:rsidRPr="002828A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4D" w:rsidRDefault="00F51D4D">
      <w:r>
        <w:separator/>
      </w:r>
    </w:p>
  </w:endnote>
  <w:endnote w:type="continuationSeparator" w:id="0">
    <w:p w:rsidR="00F51D4D" w:rsidRDefault="00F5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4D" w:rsidRDefault="00F51D4D">
      <w:r>
        <w:separator/>
      </w:r>
    </w:p>
  </w:footnote>
  <w:footnote w:type="continuationSeparator" w:id="0">
    <w:p w:rsidR="00F51D4D" w:rsidRDefault="00F5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C33"/>
    <w:multiLevelType w:val="multilevel"/>
    <w:tmpl w:val="E5BA8E04"/>
    <w:lvl w:ilvl="0">
      <w:start w:val="125"/>
      <w:numFmt w:val="decimal"/>
      <w:lvlText w:val="%1"/>
      <w:lvlJc w:val="left"/>
      <w:pPr>
        <w:ind w:left="660" w:hanging="660"/>
      </w:pPr>
    </w:lvl>
    <w:lvl w:ilvl="1">
      <w:start w:val="60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5D06E36"/>
    <w:multiLevelType w:val="multilevel"/>
    <w:tmpl w:val="C1E03132"/>
    <w:lvl w:ilvl="0">
      <w:start w:val="125"/>
      <w:numFmt w:val="decimal"/>
      <w:lvlText w:val="%1"/>
      <w:lvlJc w:val="left"/>
      <w:pPr>
        <w:ind w:left="660" w:hanging="660"/>
      </w:pPr>
    </w:lvl>
    <w:lvl w:ilvl="1">
      <w:start w:val="70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25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5"/>
    </w:lvlOverride>
    <w:lvlOverride w:ilvl="1">
      <w:startOverride w:val="7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06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8A1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06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56AB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240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343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05F3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8E8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467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1D4D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314F79-5DCE-473B-B06C-08D7B5D4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4</cp:revision>
  <dcterms:created xsi:type="dcterms:W3CDTF">2012-06-22T00:42:00Z</dcterms:created>
  <dcterms:modified xsi:type="dcterms:W3CDTF">2015-10-05T21:21:00Z</dcterms:modified>
</cp:coreProperties>
</file>