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9A6" w:rsidRDefault="00F829A6" w:rsidP="00F829A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829A6" w:rsidRDefault="00F829A6" w:rsidP="00F829A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105.150  Assignment of Right to Compensation</w:t>
      </w:r>
      <w:r>
        <w:t xml:space="preserve"> </w:t>
      </w:r>
    </w:p>
    <w:p w:rsidR="00F829A6" w:rsidRDefault="00F829A6" w:rsidP="00F829A6">
      <w:pPr>
        <w:widowControl w:val="0"/>
        <w:autoSpaceDE w:val="0"/>
        <w:autoSpaceDN w:val="0"/>
        <w:adjustRightInd w:val="0"/>
      </w:pPr>
    </w:p>
    <w:p w:rsidR="00F829A6" w:rsidRDefault="00F829A6" w:rsidP="00F829A6">
      <w:pPr>
        <w:widowControl w:val="0"/>
        <w:autoSpaceDE w:val="0"/>
        <w:autoSpaceDN w:val="0"/>
        <w:adjustRightInd w:val="0"/>
      </w:pPr>
      <w:r>
        <w:t xml:space="preserve">No right or claim to compensation under this Act shall be assigned and no payment shall be made to any person other than the approved applicant. </w:t>
      </w:r>
    </w:p>
    <w:sectPr w:rsidR="00F829A6" w:rsidSect="00F829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29A6"/>
    <w:rsid w:val="004E620A"/>
    <w:rsid w:val="009F4D97"/>
    <w:rsid w:val="00B54A81"/>
    <w:rsid w:val="00BC1ABC"/>
    <w:rsid w:val="00F8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</vt:lpstr>
    </vt:vector>
  </TitlesOfParts>
  <Company>State Of Illinois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</dc:title>
  <dc:subject/>
  <dc:creator>Illinois General Assembly</dc:creator>
  <cp:keywords/>
  <dc:description/>
  <cp:lastModifiedBy>Roberts, John</cp:lastModifiedBy>
  <cp:revision>3</cp:revision>
  <dcterms:created xsi:type="dcterms:W3CDTF">2012-06-22T00:37:00Z</dcterms:created>
  <dcterms:modified xsi:type="dcterms:W3CDTF">2012-06-22T00:37:00Z</dcterms:modified>
</cp:coreProperties>
</file>