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6A" w:rsidRDefault="0085766A" w:rsidP="0085766A">
      <w:pPr>
        <w:widowControl w:val="0"/>
        <w:autoSpaceDE w:val="0"/>
        <w:autoSpaceDN w:val="0"/>
        <w:adjustRightInd w:val="0"/>
      </w:pPr>
      <w:bookmarkStart w:id="0" w:name="_GoBack"/>
      <w:bookmarkEnd w:id="0"/>
    </w:p>
    <w:p w:rsidR="0085766A" w:rsidRDefault="0085766A" w:rsidP="0085766A">
      <w:pPr>
        <w:widowControl w:val="0"/>
        <w:autoSpaceDE w:val="0"/>
        <w:autoSpaceDN w:val="0"/>
        <w:adjustRightInd w:val="0"/>
      </w:pPr>
      <w:r>
        <w:rPr>
          <w:b/>
          <w:bCs/>
        </w:rPr>
        <w:t>Section 1710.93  Audit and Inspection of Books and Records</w:t>
      </w:r>
      <w:r>
        <w:t xml:space="preserve"> </w:t>
      </w:r>
    </w:p>
    <w:p w:rsidR="0085766A" w:rsidRDefault="0085766A" w:rsidP="0085766A">
      <w:pPr>
        <w:widowControl w:val="0"/>
        <w:autoSpaceDE w:val="0"/>
        <w:autoSpaceDN w:val="0"/>
        <w:adjustRightInd w:val="0"/>
      </w:pPr>
    </w:p>
    <w:p w:rsidR="0085766A" w:rsidRDefault="0085766A" w:rsidP="0085766A">
      <w:pPr>
        <w:widowControl w:val="0"/>
        <w:autoSpaceDE w:val="0"/>
        <w:autoSpaceDN w:val="0"/>
        <w:adjustRightInd w:val="0"/>
      </w:pPr>
      <w:r>
        <w:t xml:space="preserve">Each relocator shall permit any investigator, police officer, or auditor of the Commission to inspect or audit its books and records, on request, at any time when the relocator is open to the public. </w:t>
      </w:r>
    </w:p>
    <w:p w:rsidR="0085766A" w:rsidRDefault="0085766A" w:rsidP="0085766A">
      <w:pPr>
        <w:widowControl w:val="0"/>
        <w:autoSpaceDE w:val="0"/>
        <w:autoSpaceDN w:val="0"/>
        <w:adjustRightInd w:val="0"/>
      </w:pPr>
    </w:p>
    <w:p w:rsidR="0085766A" w:rsidRDefault="0085766A" w:rsidP="0085766A">
      <w:pPr>
        <w:widowControl w:val="0"/>
        <w:autoSpaceDE w:val="0"/>
        <w:autoSpaceDN w:val="0"/>
        <w:adjustRightInd w:val="0"/>
        <w:ind w:left="1440" w:hanging="720"/>
      </w:pPr>
      <w:r>
        <w:t xml:space="preserve">(Source:  Amended at 22 Ill. Reg. 16200, effective August 31, 1998) </w:t>
      </w:r>
    </w:p>
    <w:sectPr w:rsidR="0085766A" w:rsidSect="00857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766A"/>
    <w:rsid w:val="004E620A"/>
    <w:rsid w:val="0070578C"/>
    <w:rsid w:val="0085766A"/>
    <w:rsid w:val="00BD0DCB"/>
    <w:rsid w:val="00FC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