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FE" w:rsidRDefault="008D66FE" w:rsidP="008D66FE">
      <w:pPr>
        <w:widowControl w:val="0"/>
        <w:autoSpaceDE w:val="0"/>
        <w:autoSpaceDN w:val="0"/>
        <w:adjustRightInd w:val="0"/>
      </w:pPr>
      <w:bookmarkStart w:id="0" w:name="_GoBack"/>
      <w:bookmarkEnd w:id="0"/>
    </w:p>
    <w:p w:rsidR="008D66FE" w:rsidRDefault="008D66FE" w:rsidP="008D66FE">
      <w:pPr>
        <w:widowControl w:val="0"/>
        <w:autoSpaceDE w:val="0"/>
        <w:autoSpaceDN w:val="0"/>
        <w:adjustRightInd w:val="0"/>
      </w:pPr>
      <w:r>
        <w:rPr>
          <w:b/>
          <w:bCs/>
        </w:rPr>
        <w:t>Section 1710.45  Transacting Business at Unauthorized Locations</w:t>
      </w:r>
      <w:r>
        <w:t xml:space="preserve"> </w:t>
      </w:r>
    </w:p>
    <w:p w:rsidR="008D66FE" w:rsidRDefault="008D66FE" w:rsidP="008D66FE">
      <w:pPr>
        <w:widowControl w:val="0"/>
        <w:autoSpaceDE w:val="0"/>
        <w:autoSpaceDN w:val="0"/>
        <w:adjustRightInd w:val="0"/>
      </w:pPr>
    </w:p>
    <w:p w:rsidR="008D66FE" w:rsidRDefault="008D66FE" w:rsidP="008D66FE">
      <w:pPr>
        <w:widowControl w:val="0"/>
        <w:autoSpaceDE w:val="0"/>
        <w:autoSpaceDN w:val="0"/>
        <w:adjustRightInd w:val="0"/>
      </w:pPr>
      <w:r>
        <w:t xml:space="preserve">No relocator, relocator agent, or operator shall transact any part of the relocator's business, other than the identification of vehicles to be relocated and the transportation of relocated vehicles to the relocator's storage lot, at any location until after the relocator has given notice of the location to the Commission in accordance with this Part. </w:t>
      </w:r>
    </w:p>
    <w:p w:rsidR="008D66FE" w:rsidRDefault="008D66FE" w:rsidP="008D66FE">
      <w:pPr>
        <w:widowControl w:val="0"/>
        <w:autoSpaceDE w:val="0"/>
        <w:autoSpaceDN w:val="0"/>
        <w:adjustRightInd w:val="0"/>
      </w:pPr>
    </w:p>
    <w:p w:rsidR="008D66FE" w:rsidRDefault="008D66FE" w:rsidP="008D66FE">
      <w:pPr>
        <w:widowControl w:val="0"/>
        <w:autoSpaceDE w:val="0"/>
        <w:autoSpaceDN w:val="0"/>
        <w:adjustRightInd w:val="0"/>
        <w:ind w:left="1440" w:hanging="720"/>
      </w:pPr>
      <w:r>
        <w:t xml:space="preserve">(Source:  Amended at 22 Ill. Reg. 16200, effective August 31, 1998) </w:t>
      </w:r>
    </w:p>
    <w:sectPr w:rsidR="008D66FE" w:rsidSect="008D66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66FE"/>
    <w:rsid w:val="000514F8"/>
    <w:rsid w:val="004E620A"/>
    <w:rsid w:val="00721377"/>
    <w:rsid w:val="008D66FE"/>
    <w:rsid w:val="00DC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