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18" w:rsidRDefault="00A36318" w:rsidP="00A363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318" w:rsidRDefault="00A36318" w:rsidP="00A36318">
      <w:pPr>
        <w:widowControl w:val="0"/>
        <w:autoSpaceDE w:val="0"/>
        <w:autoSpaceDN w:val="0"/>
        <w:adjustRightInd w:val="0"/>
        <w:jc w:val="center"/>
      </w:pPr>
      <w:r>
        <w:t>PART 1540</w:t>
      </w:r>
    </w:p>
    <w:p w:rsidR="00A36318" w:rsidRDefault="00A36318" w:rsidP="00A36318">
      <w:pPr>
        <w:widowControl w:val="0"/>
        <w:autoSpaceDE w:val="0"/>
        <w:autoSpaceDN w:val="0"/>
        <w:adjustRightInd w:val="0"/>
        <w:jc w:val="center"/>
      </w:pPr>
      <w:r>
        <w:t>DISCONTINUANCE OF PASSENGER TRAINS</w:t>
      </w:r>
      <w:r w:rsidR="0052205B">
        <w:t xml:space="preserve"> </w:t>
      </w:r>
      <w:r>
        <w:t>(REPEALED)</w:t>
      </w:r>
    </w:p>
    <w:p w:rsidR="00A36318" w:rsidRDefault="00A36318" w:rsidP="00A36318">
      <w:pPr>
        <w:widowControl w:val="0"/>
        <w:autoSpaceDE w:val="0"/>
        <w:autoSpaceDN w:val="0"/>
        <w:adjustRightInd w:val="0"/>
      </w:pPr>
    </w:p>
    <w:sectPr w:rsidR="00A36318" w:rsidSect="00A36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318"/>
    <w:rsid w:val="001477C7"/>
    <w:rsid w:val="004E620A"/>
    <w:rsid w:val="0052205B"/>
    <w:rsid w:val="00A36318"/>
    <w:rsid w:val="00CC6F76"/>
    <w:rsid w:val="00F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1540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1540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