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47" w:rsidRDefault="00335147" w:rsidP="004018EF">
      <w:pPr>
        <w:spacing w:after="0" w:line="240" w:lineRule="auto"/>
      </w:pPr>
    </w:p>
    <w:p w:rsidR="00335147" w:rsidRPr="004018EF" w:rsidRDefault="00335147" w:rsidP="004018EF">
      <w:pPr>
        <w:spacing w:after="0" w:line="240" w:lineRule="auto"/>
        <w:rPr>
          <w:b/>
        </w:rPr>
      </w:pPr>
      <w:r w:rsidRPr="004018EF">
        <w:rPr>
          <w:b/>
        </w:rPr>
        <w:t xml:space="preserve">Section 1480.390  </w:t>
      </w:r>
      <w:r w:rsidR="0044757A">
        <w:rPr>
          <w:b/>
        </w:rPr>
        <w:t>Disciplinary Actions with Respect to Repossession Agency License Holders</w:t>
      </w:r>
    </w:p>
    <w:p w:rsidR="00704B39" w:rsidRDefault="00704B39" w:rsidP="004018EF">
      <w:pPr>
        <w:spacing w:after="0" w:line="240" w:lineRule="auto"/>
      </w:pPr>
    </w:p>
    <w:p w:rsidR="0044757A" w:rsidRPr="0044757A" w:rsidRDefault="0044757A" w:rsidP="0044757A">
      <w:pPr>
        <w:spacing w:after="0" w:line="240" w:lineRule="auto"/>
        <w:rPr>
          <w:rFonts w:eastAsia="Times New Roman"/>
          <w:szCs w:val="24"/>
        </w:rPr>
      </w:pPr>
      <w:r w:rsidRPr="0044757A">
        <w:rPr>
          <w:rFonts w:eastAsia="Times New Roman"/>
          <w:szCs w:val="24"/>
        </w:rPr>
        <w:t xml:space="preserve">The Commission </w:t>
      </w:r>
      <w:r w:rsidRPr="0044757A">
        <w:rPr>
          <w:rFonts w:eastAsia="Times New Roman"/>
          <w:i/>
          <w:szCs w:val="24"/>
        </w:rPr>
        <w:t xml:space="preserve">may revoke or may suspend, place on probation, or take any </w:t>
      </w:r>
      <w:r w:rsidRPr="0044757A">
        <w:rPr>
          <w:rFonts w:eastAsia="Times New Roman"/>
          <w:szCs w:val="24"/>
        </w:rPr>
        <w:t>other</w:t>
      </w:r>
      <w:r w:rsidRPr="0044757A">
        <w:rPr>
          <w:rFonts w:eastAsia="Times New Roman"/>
          <w:i/>
          <w:szCs w:val="24"/>
        </w:rPr>
        <w:t xml:space="preserve"> disciplinary action that </w:t>
      </w:r>
      <w:r w:rsidRPr="0044757A">
        <w:rPr>
          <w:rFonts w:eastAsia="Times New Roman"/>
          <w:szCs w:val="24"/>
        </w:rPr>
        <w:t>is consistent with the Act</w:t>
      </w:r>
      <w:r w:rsidRPr="0044757A">
        <w:rPr>
          <w:rFonts w:eastAsia="Times New Roman"/>
          <w:i/>
          <w:szCs w:val="24"/>
        </w:rPr>
        <w:t xml:space="preserve">, with regard to any </w:t>
      </w:r>
      <w:r w:rsidRPr="0044757A">
        <w:rPr>
          <w:rFonts w:eastAsia="Times New Roman"/>
          <w:szCs w:val="24"/>
        </w:rPr>
        <w:t xml:space="preserve">repossession agency </w:t>
      </w:r>
      <w:r w:rsidRPr="0044757A">
        <w:rPr>
          <w:rFonts w:eastAsia="Times New Roman"/>
          <w:i/>
          <w:szCs w:val="24"/>
        </w:rPr>
        <w:t xml:space="preserve">license holder </w:t>
      </w:r>
      <w:r w:rsidRPr="0044757A">
        <w:rPr>
          <w:rFonts w:eastAsia="Times New Roman"/>
          <w:szCs w:val="24"/>
        </w:rPr>
        <w:t>if the license holder</w:t>
      </w:r>
      <w:r w:rsidR="00216B9E">
        <w:rPr>
          <w:rFonts w:eastAsia="Times New Roman"/>
          <w:szCs w:val="24"/>
        </w:rPr>
        <w:t>,</w:t>
      </w:r>
      <w:r w:rsidRPr="0044757A">
        <w:rPr>
          <w:rFonts w:eastAsia="Times New Roman"/>
          <w:szCs w:val="24"/>
        </w:rPr>
        <w:t xml:space="preserve"> or the sole proprietor if the license holder is a sole proprietorship, any partner of the license holder that is a partnership, any officer of the license holder that is a corporation, or any member of the license holder that is a limited liability company has been </w:t>
      </w:r>
      <w:r w:rsidRPr="0044757A">
        <w:rPr>
          <w:rFonts w:eastAsia="Times New Roman"/>
          <w:i/>
          <w:szCs w:val="24"/>
        </w:rPr>
        <w:t>convicted of any crime under the laws of the United States or any state or territory of the United States that is a felony, a misdemeanor an essential element of which is dishonesty, or a crime related to the practice of the profession.</w:t>
      </w:r>
      <w:r w:rsidRPr="0044757A">
        <w:rPr>
          <w:rFonts w:eastAsia="Times New Roman"/>
          <w:szCs w:val="24"/>
        </w:rPr>
        <w:t xml:space="preserve">  [225 ILCS 422/80]  </w:t>
      </w:r>
    </w:p>
    <w:p w:rsidR="00E94DE2" w:rsidRDefault="00E94DE2" w:rsidP="00E94DE2">
      <w:pPr>
        <w:pStyle w:val="JCARSourceNote"/>
        <w:spacing w:after="0" w:line="240" w:lineRule="auto"/>
        <w:ind w:firstLine="720"/>
      </w:pPr>
    </w:p>
    <w:p w:rsidR="0044757A" w:rsidRPr="00D55B37" w:rsidRDefault="0044757A" w:rsidP="00E94DE2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15638">
        <w:t>8</w:t>
      </w:r>
      <w:r>
        <w:t xml:space="preserve"> I</w:t>
      </w:r>
      <w:r w:rsidRPr="00D55B37">
        <w:t xml:space="preserve">ll. Reg. </w:t>
      </w:r>
      <w:r w:rsidR="00063781">
        <w:t>5821</w:t>
      </w:r>
      <w:r w:rsidRPr="00D55B37">
        <w:t xml:space="preserve">, effective </w:t>
      </w:r>
      <w:bookmarkStart w:id="0" w:name="_GoBack"/>
      <w:r w:rsidR="00063781">
        <w:t>March 14, 2014</w:t>
      </w:r>
      <w:bookmarkEnd w:id="0"/>
      <w:r w:rsidRPr="00D55B37">
        <w:t>)</w:t>
      </w:r>
    </w:p>
    <w:sectPr w:rsidR="004475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D1" w:rsidRDefault="000C75D1">
      <w:r>
        <w:separator/>
      </w:r>
    </w:p>
  </w:endnote>
  <w:endnote w:type="continuationSeparator" w:id="0">
    <w:p w:rsidR="000C75D1" w:rsidRDefault="000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D1" w:rsidRDefault="000C75D1">
      <w:r>
        <w:separator/>
      </w:r>
    </w:p>
  </w:footnote>
  <w:footnote w:type="continuationSeparator" w:id="0">
    <w:p w:rsidR="000C75D1" w:rsidRDefault="000C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E5DBF"/>
    <w:multiLevelType w:val="hybridMultilevel"/>
    <w:tmpl w:val="7E66867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FCC3E42"/>
    <w:multiLevelType w:val="hybridMultilevel"/>
    <w:tmpl w:val="36780700"/>
    <w:lvl w:ilvl="0" w:tplc="B8288FD4">
      <w:start w:val="10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6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353"/>
    <w:rsid w:val="00050531"/>
    <w:rsid w:val="00057192"/>
    <w:rsid w:val="0006041A"/>
    <w:rsid w:val="00063781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5D1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8A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D7D70"/>
    <w:rsid w:val="001E3074"/>
    <w:rsid w:val="001E630C"/>
    <w:rsid w:val="001F2A01"/>
    <w:rsid w:val="001F572B"/>
    <w:rsid w:val="002006B1"/>
    <w:rsid w:val="002015E7"/>
    <w:rsid w:val="002047E2"/>
    <w:rsid w:val="00207D79"/>
    <w:rsid w:val="00212682"/>
    <w:rsid w:val="002133B1"/>
    <w:rsid w:val="002137FD"/>
    <w:rsid w:val="00213BC5"/>
    <w:rsid w:val="00216B9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0C1"/>
    <w:rsid w:val="00272138"/>
    <w:rsid w:val="002721C1"/>
    <w:rsid w:val="00272986"/>
    <w:rsid w:val="002740CD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147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FE9"/>
    <w:rsid w:val="003F0EC8"/>
    <w:rsid w:val="003F2136"/>
    <w:rsid w:val="003F24E6"/>
    <w:rsid w:val="003F3A28"/>
    <w:rsid w:val="003F5FD7"/>
    <w:rsid w:val="003F60AF"/>
    <w:rsid w:val="004014FB"/>
    <w:rsid w:val="004018E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57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2DE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21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1D8"/>
    <w:rsid w:val="006F7BF8"/>
    <w:rsid w:val="00700FB4"/>
    <w:rsid w:val="00702A38"/>
    <w:rsid w:val="00704B39"/>
    <w:rsid w:val="0070602C"/>
    <w:rsid w:val="00706184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5C48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EE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D2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20C"/>
    <w:rsid w:val="00AC0DD5"/>
    <w:rsid w:val="00AC4914"/>
    <w:rsid w:val="00AC6F0C"/>
    <w:rsid w:val="00AC7225"/>
    <w:rsid w:val="00AD2A5F"/>
    <w:rsid w:val="00AD61A5"/>
    <w:rsid w:val="00AD74A1"/>
    <w:rsid w:val="00AE031A"/>
    <w:rsid w:val="00AE5547"/>
    <w:rsid w:val="00AE776A"/>
    <w:rsid w:val="00AF2883"/>
    <w:rsid w:val="00AF3304"/>
    <w:rsid w:val="00AF4757"/>
    <w:rsid w:val="00AF768C"/>
    <w:rsid w:val="00B01411"/>
    <w:rsid w:val="00B016AE"/>
    <w:rsid w:val="00B15414"/>
    <w:rsid w:val="00B17273"/>
    <w:rsid w:val="00B17D78"/>
    <w:rsid w:val="00B23B52"/>
    <w:rsid w:val="00B2411F"/>
    <w:rsid w:val="00B25B52"/>
    <w:rsid w:val="00B3045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1F2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1F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0C7E"/>
    <w:rsid w:val="00E0634B"/>
    <w:rsid w:val="00E11728"/>
    <w:rsid w:val="00E1563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DE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7F"/>
    <w:rsid w:val="00EE2300"/>
    <w:rsid w:val="00EF1128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684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B7E262-6A45-46D3-8B8C-BFFC50F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47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2014-01-15T20:02:00Z</dcterms:created>
  <dcterms:modified xsi:type="dcterms:W3CDTF">2014-02-28T17:56:00Z</dcterms:modified>
</cp:coreProperties>
</file>