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9EF" w:rsidRDefault="00D639EF" w:rsidP="00D639E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639EF" w:rsidRDefault="00D639EF" w:rsidP="00D639EF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1360.45  Lease Form</w:t>
      </w:r>
      <w:r>
        <w:t xml:space="preserve"> </w:t>
      </w:r>
    </w:p>
    <w:p w:rsidR="00D639EF" w:rsidRDefault="00D639EF" w:rsidP="00D639EF">
      <w:pPr>
        <w:widowControl w:val="0"/>
        <w:autoSpaceDE w:val="0"/>
        <w:autoSpaceDN w:val="0"/>
        <w:adjustRightInd w:val="0"/>
      </w:pPr>
    </w:p>
    <w:p w:rsidR="00D639EF" w:rsidRDefault="00D639EF" w:rsidP="00D639EF">
      <w:pPr>
        <w:widowControl w:val="0"/>
        <w:autoSpaceDE w:val="0"/>
        <w:autoSpaceDN w:val="0"/>
        <w:adjustRightInd w:val="0"/>
      </w:pPr>
      <w:r>
        <w:t xml:space="preserve">All leases covered by this Part shall include the Commission's Equipment Lease form. </w:t>
      </w:r>
    </w:p>
    <w:p w:rsidR="00D639EF" w:rsidRDefault="00D639EF" w:rsidP="00D639EF">
      <w:pPr>
        <w:widowControl w:val="0"/>
        <w:autoSpaceDE w:val="0"/>
        <w:autoSpaceDN w:val="0"/>
        <w:adjustRightInd w:val="0"/>
      </w:pPr>
    </w:p>
    <w:p w:rsidR="00D639EF" w:rsidRDefault="00D639EF" w:rsidP="00D639E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11 Ill. Reg. 16447, effective October 1, 1987) </w:t>
      </w:r>
    </w:p>
    <w:sectPr w:rsidR="00D639EF" w:rsidSect="00D639E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639EF"/>
    <w:rsid w:val="004E620A"/>
    <w:rsid w:val="00A41A3E"/>
    <w:rsid w:val="00BB6BAF"/>
    <w:rsid w:val="00D639EF"/>
    <w:rsid w:val="00EF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1360</vt:lpstr>
    </vt:vector>
  </TitlesOfParts>
  <Company>State of Illinois</Company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1360</dc:title>
  <dc:subject/>
  <dc:creator>Illinois General Assembly</dc:creator>
  <cp:keywords/>
  <dc:description/>
  <cp:lastModifiedBy>Roberts, John</cp:lastModifiedBy>
  <cp:revision>3</cp:revision>
  <dcterms:created xsi:type="dcterms:W3CDTF">2012-06-22T00:13:00Z</dcterms:created>
  <dcterms:modified xsi:type="dcterms:W3CDTF">2012-06-22T00:13:00Z</dcterms:modified>
</cp:coreProperties>
</file>