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78" w:rsidRDefault="00906B78" w:rsidP="00906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B78" w:rsidRDefault="00906B78" w:rsidP="00906B78">
      <w:pPr>
        <w:widowControl w:val="0"/>
        <w:autoSpaceDE w:val="0"/>
        <w:autoSpaceDN w:val="0"/>
        <w:adjustRightInd w:val="0"/>
        <w:jc w:val="center"/>
      </w:pPr>
      <w:r>
        <w:t>PART 1302</w:t>
      </w:r>
    </w:p>
    <w:p w:rsidR="00906B78" w:rsidRDefault="00906B78" w:rsidP="00906B78">
      <w:pPr>
        <w:widowControl w:val="0"/>
        <w:autoSpaceDE w:val="0"/>
        <w:autoSpaceDN w:val="0"/>
        <w:adjustRightInd w:val="0"/>
        <w:jc w:val="center"/>
      </w:pPr>
      <w:r>
        <w:t>CAB CARDS AND IDENTIFIERS</w:t>
      </w:r>
    </w:p>
    <w:p w:rsidR="00906B78" w:rsidRDefault="00906B78" w:rsidP="00906B78">
      <w:pPr>
        <w:widowControl w:val="0"/>
        <w:autoSpaceDE w:val="0"/>
        <w:autoSpaceDN w:val="0"/>
        <w:adjustRightInd w:val="0"/>
      </w:pPr>
    </w:p>
    <w:sectPr w:rsidR="00906B78" w:rsidSect="00906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B78"/>
    <w:rsid w:val="001D07FB"/>
    <w:rsid w:val="004E620A"/>
    <w:rsid w:val="00906B78"/>
    <w:rsid w:val="00E54D28"/>
    <w:rsid w:val="00E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1302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1302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