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E3" w:rsidRDefault="00B776E3" w:rsidP="00B776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9B8" w:rsidRDefault="00B776E3" w:rsidP="00B776E3">
      <w:pPr>
        <w:widowControl w:val="0"/>
        <w:autoSpaceDE w:val="0"/>
        <w:autoSpaceDN w:val="0"/>
        <w:adjustRightInd w:val="0"/>
        <w:jc w:val="center"/>
      </w:pPr>
      <w:r>
        <w:t xml:space="preserve">SUBPART L:  TRANSFER OF OPERATIONS </w:t>
      </w:r>
      <w:r w:rsidR="00935C1B">
        <w:t>−</w:t>
      </w:r>
      <w:r w:rsidR="009429B8">
        <w:t xml:space="preserve"> CHANGE IN</w:t>
      </w:r>
    </w:p>
    <w:p w:rsidR="00B776E3" w:rsidRDefault="00B776E3" w:rsidP="009429B8">
      <w:pPr>
        <w:widowControl w:val="0"/>
        <w:autoSpaceDE w:val="0"/>
        <w:autoSpaceDN w:val="0"/>
        <w:adjustRightInd w:val="0"/>
        <w:jc w:val="center"/>
      </w:pPr>
      <w:r>
        <w:t>NAME, OWNERSHIP,</w:t>
      </w:r>
      <w:r w:rsidR="009429B8">
        <w:t xml:space="preserve"> </w:t>
      </w:r>
      <w:r>
        <w:t>OR CONTROL</w:t>
      </w:r>
    </w:p>
    <w:sectPr w:rsidR="00B776E3" w:rsidSect="00B77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6E3"/>
    <w:rsid w:val="00116953"/>
    <w:rsid w:val="003D4FB2"/>
    <w:rsid w:val="004E620A"/>
    <w:rsid w:val="00914113"/>
    <w:rsid w:val="00935C1B"/>
    <w:rsid w:val="009429B8"/>
    <w:rsid w:val="00B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TRANSFER OF OPERATIONS − CHANGE IN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TRANSFER OF OPERATIONS − CHANGE IN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