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3D2" w:rsidRDefault="007713D2" w:rsidP="007713D2">
      <w:pPr>
        <w:widowControl w:val="0"/>
        <w:autoSpaceDE w:val="0"/>
        <w:autoSpaceDN w:val="0"/>
        <w:adjustRightInd w:val="0"/>
      </w:pPr>
      <w:bookmarkStart w:id="0" w:name="_GoBack"/>
      <w:bookmarkEnd w:id="0"/>
    </w:p>
    <w:p w:rsidR="007713D2" w:rsidRDefault="007713D2" w:rsidP="007713D2">
      <w:pPr>
        <w:widowControl w:val="0"/>
        <w:autoSpaceDE w:val="0"/>
        <w:autoSpaceDN w:val="0"/>
        <w:adjustRightInd w:val="0"/>
      </w:pPr>
      <w:r>
        <w:rPr>
          <w:b/>
          <w:bCs/>
        </w:rPr>
        <w:t>Section 1225.55  Posting Requirements</w:t>
      </w:r>
      <w:r>
        <w:t xml:space="preserve"> </w:t>
      </w:r>
    </w:p>
    <w:p w:rsidR="007713D2" w:rsidRDefault="007713D2" w:rsidP="007713D2">
      <w:pPr>
        <w:widowControl w:val="0"/>
        <w:autoSpaceDE w:val="0"/>
        <w:autoSpaceDN w:val="0"/>
        <w:adjustRightInd w:val="0"/>
      </w:pPr>
    </w:p>
    <w:p w:rsidR="007713D2" w:rsidRDefault="007713D2" w:rsidP="007713D2">
      <w:pPr>
        <w:widowControl w:val="0"/>
        <w:autoSpaceDE w:val="0"/>
        <w:autoSpaceDN w:val="0"/>
        <w:adjustRightInd w:val="0"/>
        <w:ind w:left="1440" w:hanging="720"/>
      </w:pPr>
      <w:r>
        <w:t>a)</w:t>
      </w:r>
      <w:r>
        <w:tab/>
        <w:t xml:space="preserve">General posting requirements. </w:t>
      </w:r>
    </w:p>
    <w:p w:rsidR="00B07DC0" w:rsidRDefault="00B07DC0" w:rsidP="007713D2">
      <w:pPr>
        <w:widowControl w:val="0"/>
        <w:autoSpaceDE w:val="0"/>
        <w:autoSpaceDN w:val="0"/>
        <w:adjustRightInd w:val="0"/>
        <w:ind w:left="2160" w:hanging="720"/>
      </w:pPr>
    </w:p>
    <w:p w:rsidR="007713D2" w:rsidRDefault="007713D2" w:rsidP="007713D2">
      <w:pPr>
        <w:widowControl w:val="0"/>
        <w:autoSpaceDE w:val="0"/>
        <w:autoSpaceDN w:val="0"/>
        <w:adjustRightInd w:val="0"/>
        <w:ind w:left="2160" w:hanging="720"/>
      </w:pPr>
      <w:r>
        <w:t>1)</w:t>
      </w:r>
      <w:r>
        <w:tab/>
        <w:t xml:space="preserve">Each carrier shall maintain, at its principal office, a complete set of its tariffs (proposed and effective) and those to which it is a party. </w:t>
      </w:r>
    </w:p>
    <w:p w:rsidR="00B07DC0" w:rsidRDefault="00B07DC0" w:rsidP="007713D2">
      <w:pPr>
        <w:widowControl w:val="0"/>
        <w:autoSpaceDE w:val="0"/>
        <w:autoSpaceDN w:val="0"/>
        <w:adjustRightInd w:val="0"/>
        <w:ind w:left="2160" w:hanging="720"/>
      </w:pPr>
    </w:p>
    <w:p w:rsidR="007713D2" w:rsidRDefault="007713D2" w:rsidP="007713D2">
      <w:pPr>
        <w:widowControl w:val="0"/>
        <w:autoSpaceDE w:val="0"/>
        <w:autoSpaceDN w:val="0"/>
        <w:adjustRightInd w:val="0"/>
        <w:ind w:left="2160" w:hanging="720"/>
      </w:pPr>
      <w:r>
        <w:t>2)</w:t>
      </w:r>
      <w:r>
        <w:tab/>
        <w:t xml:space="preserve">Each carrier shall also maintain some or all tariffs at other locations determined by the carrier.  Carriers shall provide information regarding all locations where tariffs may be viewed. </w:t>
      </w:r>
    </w:p>
    <w:p w:rsidR="00B07DC0" w:rsidRDefault="00B07DC0" w:rsidP="007713D2">
      <w:pPr>
        <w:widowControl w:val="0"/>
        <w:autoSpaceDE w:val="0"/>
        <w:autoSpaceDN w:val="0"/>
        <w:adjustRightInd w:val="0"/>
        <w:ind w:left="2160" w:hanging="720"/>
      </w:pPr>
    </w:p>
    <w:p w:rsidR="007713D2" w:rsidRDefault="007713D2" w:rsidP="007713D2">
      <w:pPr>
        <w:widowControl w:val="0"/>
        <w:autoSpaceDE w:val="0"/>
        <w:autoSpaceDN w:val="0"/>
        <w:adjustRightInd w:val="0"/>
        <w:ind w:left="2160" w:hanging="720"/>
      </w:pPr>
      <w:r>
        <w:t>3)</w:t>
      </w:r>
      <w:r>
        <w:tab/>
        <w:t xml:space="preserve">At all points where tariffs are posted, they shall be made available for inspection by any person during carrier's normal business hours.  The tariffs shall be accessible.  The carrier shall also post, in a public place in these locations, a notice, in not less than 24 point type, which contains a statement that the tariffs are available for public inspection. </w:t>
      </w:r>
    </w:p>
    <w:p w:rsidR="00B07DC0" w:rsidRDefault="00B07DC0" w:rsidP="007713D2">
      <w:pPr>
        <w:widowControl w:val="0"/>
        <w:autoSpaceDE w:val="0"/>
        <w:autoSpaceDN w:val="0"/>
        <w:adjustRightInd w:val="0"/>
        <w:ind w:left="2160" w:hanging="720"/>
      </w:pPr>
    </w:p>
    <w:p w:rsidR="007713D2" w:rsidRDefault="007713D2" w:rsidP="007713D2">
      <w:pPr>
        <w:widowControl w:val="0"/>
        <w:autoSpaceDE w:val="0"/>
        <w:autoSpaceDN w:val="0"/>
        <w:adjustRightInd w:val="0"/>
        <w:ind w:left="2160" w:hanging="720"/>
      </w:pPr>
      <w:r>
        <w:t>4)</w:t>
      </w:r>
      <w:r>
        <w:tab/>
        <w:t xml:space="preserve">At all other carrier business offices, the carrier shall display a notice advising the public of the location of the nearest available tariff file.  The notice shall be not in less than 24 point type and posted in a public place.  In addition, the carrier shall, upon request, make particular tariffs available at that location as soon as possible but not later than within 20 days of the request, or provide the information orally if satisfactory to the requester. </w:t>
      </w:r>
    </w:p>
    <w:p w:rsidR="00B07DC0" w:rsidRDefault="00B07DC0" w:rsidP="007713D2">
      <w:pPr>
        <w:widowControl w:val="0"/>
        <w:autoSpaceDE w:val="0"/>
        <w:autoSpaceDN w:val="0"/>
        <w:adjustRightInd w:val="0"/>
        <w:ind w:left="2160" w:hanging="720"/>
      </w:pPr>
    </w:p>
    <w:p w:rsidR="007713D2" w:rsidRDefault="007713D2" w:rsidP="007713D2">
      <w:pPr>
        <w:widowControl w:val="0"/>
        <w:autoSpaceDE w:val="0"/>
        <w:autoSpaceDN w:val="0"/>
        <w:adjustRightInd w:val="0"/>
        <w:ind w:left="2160" w:hanging="720"/>
      </w:pPr>
      <w:r>
        <w:t>5)</w:t>
      </w:r>
      <w:r>
        <w:tab/>
        <w:t xml:space="preserve">Any publication referred to in a tariff must be posted with the tariff. </w:t>
      </w:r>
    </w:p>
    <w:p w:rsidR="00B07DC0" w:rsidRDefault="00B07DC0" w:rsidP="007713D2">
      <w:pPr>
        <w:widowControl w:val="0"/>
        <w:autoSpaceDE w:val="0"/>
        <w:autoSpaceDN w:val="0"/>
        <w:adjustRightInd w:val="0"/>
        <w:ind w:left="1440" w:hanging="720"/>
      </w:pPr>
    </w:p>
    <w:p w:rsidR="007713D2" w:rsidRDefault="007713D2" w:rsidP="007713D2">
      <w:pPr>
        <w:widowControl w:val="0"/>
        <w:autoSpaceDE w:val="0"/>
        <w:autoSpaceDN w:val="0"/>
        <w:adjustRightInd w:val="0"/>
        <w:ind w:left="1440" w:hanging="720"/>
      </w:pPr>
      <w:r>
        <w:t>b)</w:t>
      </w:r>
      <w:r>
        <w:tab/>
        <w:t xml:space="preserve">Exceptions to the posting requirements. </w:t>
      </w:r>
    </w:p>
    <w:p w:rsidR="00B07DC0" w:rsidRDefault="00B07DC0" w:rsidP="007713D2">
      <w:pPr>
        <w:widowControl w:val="0"/>
        <w:autoSpaceDE w:val="0"/>
        <w:autoSpaceDN w:val="0"/>
        <w:adjustRightInd w:val="0"/>
        <w:ind w:left="2160" w:hanging="720"/>
      </w:pPr>
    </w:p>
    <w:p w:rsidR="007713D2" w:rsidRDefault="007713D2" w:rsidP="007713D2">
      <w:pPr>
        <w:widowControl w:val="0"/>
        <w:autoSpaceDE w:val="0"/>
        <w:autoSpaceDN w:val="0"/>
        <w:adjustRightInd w:val="0"/>
        <w:ind w:left="2160" w:hanging="720"/>
      </w:pPr>
      <w:r>
        <w:t>1)</w:t>
      </w:r>
      <w:r>
        <w:tab/>
        <w:t xml:space="preserve">A motor common carrier of passengers which participates in an agent's routing tariff only has to post the title page of the routing tariff, the sections naming joint routes with connecting carriers, and any other rules or provisions necessary for an understanding of the carrier's routing, that is any rule that would alter the application of the routing. </w:t>
      </w:r>
    </w:p>
    <w:p w:rsidR="00B07DC0" w:rsidRDefault="00B07DC0" w:rsidP="007713D2">
      <w:pPr>
        <w:widowControl w:val="0"/>
        <w:autoSpaceDE w:val="0"/>
        <w:autoSpaceDN w:val="0"/>
        <w:adjustRightInd w:val="0"/>
        <w:ind w:left="2160" w:hanging="720"/>
      </w:pPr>
    </w:p>
    <w:p w:rsidR="007713D2" w:rsidRDefault="007713D2" w:rsidP="007713D2">
      <w:pPr>
        <w:widowControl w:val="0"/>
        <w:autoSpaceDE w:val="0"/>
        <w:autoSpaceDN w:val="0"/>
        <w:adjustRightInd w:val="0"/>
        <w:ind w:left="2160" w:hanging="720"/>
      </w:pPr>
      <w:r>
        <w:t>2)</w:t>
      </w:r>
      <w:r>
        <w:tab/>
        <w:t xml:space="preserve">If any tariff maintained pursuant to subsections (a)(1) and (2) has not been used for a period of one year, the posting of that tariff, including its reissues, may be discontinued at that station until such time as a request is made by any member of the public to the carrier's agent to have it reposted.  It shall then be reposted within 20 days. </w:t>
      </w:r>
    </w:p>
    <w:p w:rsidR="00B07DC0" w:rsidRDefault="00B07DC0" w:rsidP="007713D2">
      <w:pPr>
        <w:widowControl w:val="0"/>
        <w:autoSpaceDE w:val="0"/>
        <w:autoSpaceDN w:val="0"/>
        <w:adjustRightInd w:val="0"/>
        <w:ind w:left="1440" w:hanging="720"/>
      </w:pPr>
    </w:p>
    <w:p w:rsidR="007713D2" w:rsidRDefault="007713D2" w:rsidP="007713D2">
      <w:pPr>
        <w:widowControl w:val="0"/>
        <w:autoSpaceDE w:val="0"/>
        <w:autoSpaceDN w:val="0"/>
        <w:adjustRightInd w:val="0"/>
        <w:ind w:left="1440" w:hanging="720"/>
      </w:pPr>
      <w:r>
        <w:t>c)</w:t>
      </w:r>
      <w:r>
        <w:tab/>
        <w:t xml:space="preserve">Notice of proposed increases in passenger rates. </w:t>
      </w:r>
    </w:p>
    <w:p w:rsidR="00B07DC0" w:rsidRDefault="00B07DC0" w:rsidP="007713D2">
      <w:pPr>
        <w:widowControl w:val="0"/>
        <w:autoSpaceDE w:val="0"/>
        <w:autoSpaceDN w:val="0"/>
        <w:adjustRightInd w:val="0"/>
        <w:ind w:left="2160" w:hanging="720"/>
      </w:pPr>
    </w:p>
    <w:p w:rsidR="007713D2" w:rsidRDefault="007713D2" w:rsidP="007713D2">
      <w:pPr>
        <w:widowControl w:val="0"/>
        <w:autoSpaceDE w:val="0"/>
        <w:autoSpaceDN w:val="0"/>
        <w:adjustRightInd w:val="0"/>
        <w:ind w:left="2160" w:hanging="720"/>
      </w:pPr>
      <w:r>
        <w:t>1)</w:t>
      </w:r>
      <w:r>
        <w:tab/>
        <w:t xml:space="preserve">Motor common carriers of passengers proposing to increase rates shall comply with the provisions of this Section. </w:t>
      </w:r>
    </w:p>
    <w:p w:rsidR="00B07DC0" w:rsidRDefault="00B07DC0" w:rsidP="007713D2">
      <w:pPr>
        <w:widowControl w:val="0"/>
        <w:autoSpaceDE w:val="0"/>
        <w:autoSpaceDN w:val="0"/>
        <w:adjustRightInd w:val="0"/>
        <w:ind w:left="2160" w:hanging="720"/>
      </w:pPr>
    </w:p>
    <w:p w:rsidR="007713D2" w:rsidRDefault="007713D2" w:rsidP="007713D2">
      <w:pPr>
        <w:widowControl w:val="0"/>
        <w:autoSpaceDE w:val="0"/>
        <w:autoSpaceDN w:val="0"/>
        <w:adjustRightInd w:val="0"/>
        <w:ind w:left="2160" w:hanging="720"/>
      </w:pPr>
      <w:r>
        <w:t>2)</w:t>
      </w:r>
      <w:r>
        <w:tab/>
        <w:t xml:space="preserve">A notice shall be displayed at a public place at each station where tariffs containing the fares to be increased are required to be posted and, in 2 public places, one in the forward and one in the rear section of each vehicle engaged in the service for which the increase is proposed.  The notice shall be printed in at least 48 point type.  Each notice shall be either one sign at least 240 square inches in size or two signs at least 120 square inches in each size. </w:t>
      </w:r>
    </w:p>
    <w:p w:rsidR="00B07DC0" w:rsidRDefault="00B07DC0" w:rsidP="007713D2">
      <w:pPr>
        <w:widowControl w:val="0"/>
        <w:autoSpaceDE w:val="0"/>
        <w:autoSpaceDN w:val="0"/>
        <w:adjustRightInd w:val="0"/>
        <w:ind w:left="2160" w:hanging="720"/>
      </w:pPr>
    </w:p>
    <w:p w:rsidR="007713D2" w:rsidRDefault="007713D2" w:rsidP="007713D2">
      <w:pPr>
        <w:widowControl w:val="0"/>
        <w:autoSpaceDE w:val="0"/>
        <w:autoSpaceDN w:val="0"/>
        <w:adjustRightInd w:val="0"/>
        <w:ind w:left="2160" w:hanging="720"/>
      </w:pPr>
      <w:r>
        <w:t>3)</w:t>
      </w:r>
      <w:r>
        <w:tab/>
        <w:t xml:space="preserve">The notice shall: </w:t>
      </w:r>
    </w:p>
    <w:p w:rsidR="00B07DC0" w:rsidRDefault="00B07DC0" w:rsidP="007713D2">
      <w:pPr>
        <w:widowControl w:val="0"/>
        <w:autoSpaceDE w:val="0"/>
        <w:autoSpaceDN w:val="0"/>
        <w:adjustRightInd w:val="0"/>
        <w:ind w:left="2880" w:hanging="720"/>
      </w:pPr>
    </w:p>
    <w:p w:rsidR="007713D2" w:rsidRDefault="007713D2" w:rsidP="007713D2">
      <w:pPr>
        <w:widowControl w:val="0"/>
        <w:autoSpaceDE w:val="0"/>
        <w:autoSpaceDN w:val="0"/>
        <w:adjustRightInd w:val="0"/>
        <w:ind w:left="2880" w:hanging="720"/>
      </w:pPr>
      <w:r>
        <w:t>A)</w:t>
      </w:r>
      <w:r>
        <w:tab/>
        <w:t>Describe the increase</w:t>
      </w:r>
      <w:r w:rsidR="00F95B54">
        <w:t>s</w:t>
      </w:r>
      <w:r>
        <w:t xml:space="preserve"> proposed, the transportation service for which they are proposed and the points affected; </w:t>
      </w:r>
    </w:p>
    <w:p w:rsidR="00B07DC0" w:rsidRDefault="00B07DC0" w:rsidP="007713D2">
      <w:pPr>
        <w:widowControl w:val="0"/>
        <w:autoSpaceDE w:val="0"/>
        <w:autoSpaceDN w:val="0"/>
        <w:adjustRightInd w:val="0"/>
        <w:ind w:left="2880" w:hanging="720"/>
      </w:pPr>
    </w:p>
    <w:p w:rsidR="007713D2" w:rsidRDefault="007713D2" w:rsidP="007713D2">
      <w:pPr>
        <w:widowControl w:val="0"/>
        <w:autoSpaceDE w:val="0"/>
        <w:autoSpaceDN w:val="0"/>
        <w:adjustRightInd w:val="0"/>
        <w:ind w:left="2880" w:hanging="720"/>
      </w:pPr>
      <w:r>
        <w:t>B)</w:t>
      </w:r>
      <w:r>
        <w:tab/>
        <w:t xml:space="preserve">State that interested persons may file objections with the Commission; and </w:t>
      </w:r>
    </w:p>
    <w:p w:rsidR="00B07DC0" w:rsidRDefault="00B07DC0" w:rsidP="007713D2">
      <w:pPr>
        <w:widowControl w:val="0"/>
        <w:autoSpaceDE w:val="0"/>
        <w:autoSpaceDN w:val="0"/>
        <w:adjustRightInd w:val="0"/>
        <w:ind w:left="2880" w:hanging="720"/>
      </w:pPr>
    </w:p>
    <w:p w:rsidR="007713D2" w:rsidRDefault="007713D2" w:rsidP="007713D2">
      <w:pPr>
        <w:widowControl w:val="0"/>
        <w:autoSpaceDE w:val="0"/>
        <w:autoSpaceDN w:val="0"/>
        <w:adjustRightInd w:val="0"/>
        <w:ind w:left="2880" w:hanging="720"/>
      </w:pPr>
      <w:r>
        <w:t>C)</w:t>
      </w:r>
      <w:r>
        <w:tab/>
        <w:t xml:space="preserve">State that information regarding the Commission's rules of practice may be obtained by writing the Commission. </w:t>
      </w:r>
    </w:p>
    <w:p w:rsidR="00B07DC0" w:rsidRDefault="00B07DC0" w:rsidP="007713D2">
      <w:pPr>
        <w:widowControl w:val="0"/>
        <w:autoSpaceDE w:val="0"/>
        <w:autoSpaceDN w:val="0"/>
        <w:adjustRightInd w:val="0"/>
        <w:ind w:left="2160" w:hanging="720"/>
      </w:pPr>
    </w:p>
    <w:p w:rsidR="007713D2" w:rsidRDefault="007713D2" w:rsidP="007713D2">
      <w:pPr>
        <w:widowControl w:val="0"/>
        <w:autoSpaceDE w:val="0"/>
        <w:autoSpaceDN w:val="0"/>
        <w:adjustRightInd w:val="0"/>
        <w:ind w:left="2160" w:hanging="720"/>
      </w:pPr>
      <w:r>
        <w:t>4)</w:t>
      </w:r>
      <w:r>
        <w:tab/>
        <w:t xml:space="preserve">The notice shall be displayed at the same time a tariff publication containing the proposed increased fares is filed with the Commission and shall remain displayed until: </w:t>
      </w:r>
    </w:p>
    <w:p w:rsidR="00B07DC0" w:rsidRDefault="00B07DC0" w:rsidP="007713D2">
      <w:pPr>
        <w:widowControl w:val="0"/>
        <w:autoSpaceDE w:val="0"/>
        <w:autoSpaceDN w:val="0"/>
        <w:adjustRightInd w:val="0"/>
        <w:ind w:left="2880" w:hanging="720"/>
      </w:pPr>
    </w:p>
    <w:p w:rsidR="007713D2" w:rsidRDefault="007713D2" w:rsidP="007713D2">
      <w:pPr>
        <w:widowControl w:val="0"/>
        <w:autoSpaceDE w:val="0"/>
        <w:autoSpaceDN w:val="0"/>
        <w:adjustRightInd w:val="0"/>
        <w:ind w:left="2880" w:hanging="720"/>
      </w:pPr>
      <w:r>
        <w:t>A)</w:t>
      </w:r>
      <w:r>
        <w:tab/>
        <w:t xml:space="preserve">The carrier withdraws its request; </w:t>
      </w:r>
    </w:p>
    <w:p w:rsidR="00B07DC0" w:rsidRDefault="00B07DC0" w:rsidP="007713D2">
      <w:pPr>
        <w:widowControl w:val="0"/>
        <w:autoSpaceDE w:val="0"/>
        <w:autoSpaceDN w:val="0"/>
        <w:adjustRightInd w:val="0"/>
        <w:ind w:left="2880" w:hanging="720"/>
      </w:pPr>
    </w:p>
    <w:p w:rsidR="007713D2" w:rsidRDefault="007713D2" w:rsidP="007713D2">
      <w:pPr>
        <w:widowControl w:val="0"/>
        <w:autoSpaceDE w:val="0"/>
        <w:autoSpaceDN w:val="0"/>
        <w:adjustRightInd w:val="0"/>
        <w:ind w:left="2880" w:hanging="720"/>
      </w:pPr>
      <w:r>
        <w:t>B)</w:t>
      </w:r>
      <w:r>
        <w:tab/>
        <w:t xml:space="preserve">The Commission suspends the increase; or </w:t>
      </w:r>
    </w:p>
    <w:p w:rsidR="00B07DC0" w:rsidRDefault="00B07DC0" w:rsidP="007713D2">
      <w:pPr>
        <w:widowControl w:val="0"/>
        <w:autoSpaceDE w:val="0"/>
        <w:autoSpaceDN w:val="0"/>
        <w:adjustRightInd w:val="0"/>
        <w:ind w:left="2880" w:hanging="720"/>
      </w:pPr>
    </w:p>
    <w:p w:rsidR="007713D2" w:rsidRDefault="007713D2" w:rsidP="007713D2">
      <w:pPr>
        <w:widowControl w:val="0"/>
        <w:autoSpaceDE w:val="0"/>
        <w:autoSpaceDN w:val="0"/>
        <w:adjustRightInd w:val="0"/>
        <w:ind w:left="2880" w:hanging="720"/>
      </w:pPr>
      <w:r>
        <w:t>C)</w:t>
      </w:r>
      <w:r>
        <w:tab/>
        <w:t xml:space="preserve">The increase becomes effective. </w:t>
      </w:r>
    </w:p>
    <w:p w:rsidR="00B07DC0" w:rsidRDefault="00B07DC0" w:rsidP="007713D2">
      <w:pPr>
        <w:widowControl w:val="0"/>
        <w:autoSpaceDE w:val="0"/>
        <w:autoSpaceDN w:val="0"/>
        <w:adjustRightInd w:val="0"/>
        <w:ind w:left="2160" w:hanging="720"/>
      </w:pPr>
    </w:p>
    <w:p w:rsidR="007713D2" w:rsidRDefault="007713D2" w:rsidP="007713D2">
      <w:pPr>
        <w:widowControl w:val="0"/>
        <w:autoSpaceDE w:val="0"/>
        <w:autoSpaceDN w:val="0"/>
        <w:adjustRightInd w:val="0"/>
        <w:ind w:left="2160" w:hanging="720"/>
      </w:pPr>
      <w:r>
        <w:t>5)</w:t>
      </w:r>
      <w:r>
        <w:tab/>
        <w:t xml:space="preserve">The notice shall read substantially indicated in Section </w:t>
      </w:r>
      <w:proofErr w:type="spellStart"/>
      <w:r>
        <w:t>1225.Exhibit</w:t>
      </w:r>
      <w:proofErr w:type="spellEnd"/>
      <w:r>
        <w:t xml:space="preserve"> A. </w:t>
      </w:r>
    </w:p>
    <w:sectPr w:rsidR="007713D2" w:rsidSect="007713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13D2"/>
    <w:rsid w:val="001A0D1A"/>
    <w:rsid w:val="004E620A"/>
    <w:rsid w:val="007713D2"/>
    <w:rsid w:val="007F3275"/>
    <w:rsid w:val="009C6215"/>
    <w:rsid w:val="00B07DC0"/>
    <w:rsid w:val="00F95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2012-06-22T00:04:00Z</dcterms:created>
  <dcterms:modified xsi:type="dcterms:W3CDTF">2012-06-22T00:04:00Z</dcterms:modified>
</cp:coreProperties>
</file>