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068" w:rsidRPr="00361A52" w:rsidRDefault="00C74068" w:rsidP="00C74068">
      <w:pPr>
        <w:rPr>
          <w:sz w:val="24"/>
          <w:szCs w:val="24"/>
        </w:rPr>
      </w:pPr>
      <w:bookmarkStart w:id="0" w:name="_GoBack"/>
      <w:bookmarkEnd w:id="0"/>
    </w:p>
    <w:p w:rsidR="00C74068" w:rsidRPr="00C74068" w:rsidRDefault="00C74068" w:rsidP="00C74068">
      <w:pPr>
        <w:rPr>
          <w:b/>
          <w:sz w:val="24"/>
          <w:szCs w:val="24"/>
        </w:rPr>
      </w:pPr>
      <w:r w:rsidRPr="00C74068">
        <w:rPr>
          <w:b/>
          <w:sz w:val="24"/>
          <w:szCs w:val="24"/>
        </w:rPr>
        <w:t xml:space="preserve">Section 1065.35  School Locations and Facilities </w:t>
      </w:r>
    </w:p>
    <w:p w:rsidR="00C74068" w:rsidRPr="00361A52" w:rsidRDefault="00C74068" w:rsidP="00C74068">
      <w:pPr>
        <w:rPr>
          <w:sz w:val="24"/>
          <w:szCs w:val="24"/>
        </w:rPr>
      </w:pPr>
    </w:p>
    <w:p w:rsidR="00C74068" w:rsidRPr="00361A52" w:rsidRDefault="00C74068" w:rsidP="00C74068">
      <w:pPr>
        <w:ind w:left="1440" w:hanging="720"/>
        <w:rPr>
          <w:sz w:val="24"/>
          <w:szCs w:val="24"/>
        </w:rPr>
      </w:pPr>
      <w:r w:rsidRPr="00361A52">
        <w:rPr>
          <w:sz w:val="24"/>
          <w:szCs w:val="24"/>
        </w:rPr>
        <w:t>a)</w:t>
      </w:r>
      <w:r>
        <w:rPr>
          <w:sz w:val="24"/>
          <w:szCs w:val="24"/>
        </w:rPr>
        <w:tab/>
      </w:r>
      <w:r w:rsidRPr="00361A52">
        <w:rPr>
          <w:sz w:val="24"/>
          <w:szCs w:val="24"/>
        </w:rPr>
        <w:t xml:space="preserve">Each </w:t>
      </w:r>
      <w:r w:rsidR="003760BD">
        <w:rPr>
          <w:sz w:val="24"/>
          <w:szCs w:val="24"/>
        </w:rPr>
        <w:t>ESDS</w:t>
      </w:r>
      <w:r w:rsidRPr="00361A52">
        <w:rPr>
          <w:sz w:val="24"/>
          <w:szCs w:val="24"/>
        </w:rPr>
        <w:t xml:space="preserve"> must maintain an established place of business that: </w:t>
      </w:r>
    </w:p>
    <w:p w:rsidR="00C74068" w:rsidRPr="00361A52" w:rsidRDefault="00C74068" w:rsidP="00C74068">
      <w:pPr>
        <w:rPr>
          <w:sz w:val="24"/>
          <w:szCs w:val="24"/>
        </w:rPr>
      </w:pPr>
    </w:p>
    <w:p w:rsidR="00C74068" w:rsidRPr="00361A52" w:rsidRDefault="00C74068" w:rsidP="00C74068">
      <w:pPr>
        <w:ind w:left="2160" w:hanging="720"/>
        <w:rPr>
          <w:sz w:val="24"/>
          <w:szCs w:val="24"/>
        </w:rPr>
      </w:pPr>
      <w:r w:rsidRPr="00361A52">
        <w:rPr>
          <w:sz w:val="24"/>
          <w:szCs w:val="24"/>
        </w:rPr>
        <w:t xml:space="preserve">1) </w:t>
      </w:r>
      <w:r w:rsidRPr="00361A52">
        <w:rPr>
          <w:sz w:val="24"/>
          <w:szCs w:val="24"/>
        </w:rPr>
        <w:tab/>
        <w:t xml:space="preserve">is owned or leased by the </w:t>
      </w:r>
      <w:r w:rsidR="003760BD">
        <w:rPr>
          <w:sz w:val="24"/>
          <w:szCs w:val="24"/>
        </w:rPr>
        <w:t>ESDS</w:t>
      </w:r>
      <w:r w:rsidRPr="00361A52">
        <w:rPr>
          <w:sz w:val="24"/>
          <w:szCs w:val="24"/>
        </w:rPr>
        <w:t xml:space="preserve"> and regularly occupied  and primarily used by the </w:t>
      </w:r>
      <w:r w:rsidR="003760BD">
        <w:rPr>
          <w:sz w:val="24"/>
          <w:szCs w:val="24"/>
        </w:rPr>
        <w:t>ESDS</w:t>
      </w:r>
      <w:r w:rsidRPr="00361A52">
        <w:rPr>
          <w:sz w:val="24"/>
          <w:szCs w:val="24"/>
        </w:rPr>
        <w:t xml:space="preserve"> and that is not shared with any other </w:t>
      </w:r>
      <w:r w:rsidR="003760BD">
        <w:rPr>
          <w:sz w:val="24"/>
          <w:szCs w:val="24"/>
        </w:rPr>
        <w:t>ESDS</w:t>
      </w:r>
      <w:r w:rsidRPr="00361A52">
        <w:rPr>
          <w:sz w:val="24"/>
          <w:szCs w:val="24"/>
        </w:rPr>
        <w:t xml:space="preserve">; </w:t>
      </w:r>
    </w:p>
    <w:p w:rsidR="00C74068" w:rsidRPr="00361A52" w:rsidRDefault="00C74068" w:rsidP="00C74068">
      <w:pPr>
        <w:rPr>
          <w:sz w:val="24"/>
          <w:szCs w:val="24"/>
        </w:rPr>
      </w:pPr>
    </w:p>
    <w:p w:rsidR="00C74068" w:rsidRPr="00361A52" w:rsidRDefault="00C74068" w:rsidP="00C74068">
      <w:pPr>
        <w:ind w:left="720" w:firstLine="720"/>
        <w:rPr>
          <w:sz w:val="24"/>
          <w:szCs w:val="24"/>
        </w:rPr>
      </w:pPr>
      <w:r w:rsidRPr="00361A52">
        <w:rPr>
          <w:sz w:val="24"/>
          <w:szCs w:val="24"/>
        </w:rPr>
        <w:t xml:space="preserve">2) </w:t>
      </w:r>
      <w:r w:rsidRPr="00361A52">
        <w:rPr>
          <w:sz w:val="24"/>
          <w:szCs w:val="24"/>
        </w:rPr>
        <w:tab/>
        <w:t xml:space="preserve">is located in a district that is zoned for business or commercial purposes; </w:t>
      </w:r>
    </w:p>
    <w:p w:rsidR="00C74068" w:rsidRPr="00361A52" w:rsidRDefault="00C74068" w:rsidP="00C74068">
      <w:pPr>
        <w:rPr>
          <w:sz w:val="24"/>
          <w:szCs w:val="24"/>
        </w:rPr>
      </w:pPr>
    </w:p>
    <w:p w:rsidR="00C74068" w:rsidRPr="00361A52" w:rsidRDefault="00C74068" w:rsidP="00C74068">
      <w:pPr>
        <w:ind w:left="720" w:firstLine="720"/>
        <w:rPr>
          <w:sz w:val="24"/>
          <w:szCs w:val="24"/>
        </w:rPr>
      </w:pPr>
      <w:r w:rsidRPr="00361A52">
        <w:rPr>
          <w:sz w:val="24"/>
          <w:szCs w:val="24"/>
        </w:rPr>
        <w:t xml:space="preserve">3) </w:t>
      </w:r>
      <w:r w:rsidRPr="00361A52">
        <w:rPr>
          <w:sz w:val="24"/>
          <w:szCs w:val="24"/>
        </w:rPr>
        <w:tab/>
        <w:t>has a permanent sign with the name of the school on it;</w:t>
      </w:r>
    </w:p>
    <w:p w:rsidR="00C74068" w:rsidRPr="00361A52" w:rsidRDefault="00C74068" w:rsidP="00C74068">
      <w:pPr>
        <w:rPr>
          <w:sz w:val="24"/>
          <w:szCs w:val="24"/>
        </w:rPr>
      </w:pPr>
    </w:p>
    <w:p w:rsidR="00C74068" w:rsidRPr="00361A52" w:rsidRDefault="00C74068" w:rsidP="00C74068">
      <w:pPr>
        <w:ind w:left="720" w:firstLine="720"/>
        <w:rPr>
          <w:sz w:val="24"/>
          <w:szCs w:val="24"/>
        </w:rPr>
      </w:pPr>
      <w:r w:rsidRPr="00361A52">
        <w:rPr>
          <w:sz w:val="24"/>
          <w:szCs w:val="24"/>
        </w:rPr>
        <w:t xml:space="preserve">4) </w:t>
      </w:r>
      <w:r w:rsidRPr="00361A52">
        <w:rPr>
          <w:sz w:val="24"/>
          <w:szCs w:val="24"/>
        </w:rPr>
        <w:tab/>
        <w:t xml:space="preserve">includes an office facility, subject to the following conditions: </w:t>
      </w:r>
    </w:p>
    <w:p w:rsidR="00C74068" w:rsidRPr="00361A52" w:rsidRDefault="00C74068" w:rsidP="00C74068">
      <w:pPr>
        <w:rPr>
          <w:sz w:val="24"/>
          <w:szCs w:val="24"/>
        </w:rPr>
      </w:pPr>
    </w:p>
    <w:p w:rsidR="00C74068" w:rsidRPr="00361A52" w:rsidRDefault="00C74068" w:rsidP="00C74068">
      <w:pPr>
        <w:ind w:left="2880" w:hanging="720"/>
        <w:rPr>
          <w:sz w:val="24"/>
          <w:szCs w:val="24"/>
        </w:rPr>
      </w:pPr>
      <w:r w:rsidRPr="00361A52">
        <w:rPr>
          <w:sz w:val="24"/>
          <w:szCs w:val="24"/>
        </w:rPr>
        <w:t xml:space="preserve">A) </w:t>
      </w:r>
      <w:r w:rsidRPr="00361A52">
        <w:rPr>
          <w:sz w:val="24"/>
          <w:szCs w:val="24"/>
        </w:rPr>
        <w:tab/>
      </w:r>
      <w:r w:rsidR="003760BD">
        <w:rPr>
          <w:sz w:val="24"/>
          <w:szCs w:val="24"/>
        </w:rPr>
        <w:t xml:space="preserve">is </w:t>
      </w:r>
      <w:r w:rsidRPr="00361A52">
        <w:rPr>
          <w:sz w:val="24"/>
          <w:szCs w:val="24"/>
        </w:rPr>
        <w:t xml:space="preserve">a minimum of 150 square feet of office space that must contain sufficient space, equipment, records and personnel to carry on the business of an </w:t>
      </w:r>
      <w:r w:rsidR="003760BD">
        <w:rPr>
          <w:sz w:val="24"/>
          <w:szCs w:val="24"/>
        </w:rPr>
        <w:t>ESDS</w:t>
      </w:r>
      <w:r w:rsidRPr="00361A52">
        <w:rPr>
          <w:sz w:val="24"/>
          <w:szCs w:val="24"/>
        </w:rPr>
        <w:t xml:space="preserve">; </w:t>
      </w:r>
    </w:p>
    <w:p w:rsidR="00C74068" w:rsidRPr="00361A52" w:rsidRDefault="00C74068" w:rsidP="00C74068">
      <w:pPr>
        <w:rPr>
          <w:sz w:val="24"/>
          <w:szCs w:val="24"/>
        </w:rPr>
      </w:pPr>
    </w:p>
    <w:p w:rsidR="00C74068" w:rsidRPr="00361A52" w:rsidRDefault="00C74068" w:rsidP="00C74068">
      <w:pPr>
        <w:ind w:left="2880" w:hanging="720"/>
        <w:rPr>
          <w:sz w:val="24"/>
          <w:szCs w:val="24"/>
        </w:rPr>
      </w:pPr>
      <w:r w:rsidRPr="00361A52">
        <w:rPr>
          <w:sz w:val="24"/>
          <w:szCs w:val="24"/>
        </w:rPr>
        <w:t xml:space="preserve">B) </w:t>
      </w:r>
      <w:r w:rsidRPr="00361A52">
        <w:rPr>
          <w:sz w:val="24"/>
          <w:szCs w:val="24"/>
        </w:rPr>
        <w:tab/>
        <w:t xml:space="preserve">complies with all </w:t>
      </w:r>
      <w:r w:rsidR="003760BD">
        <w:rPr>
          <w:sz w:val="24"/>
          <w:szCs w:val="24"/>
        </w:rPr>
        <w:t>S</w:t>
      </w:r>
      <w:r w:rsidRPr="00361A52">
        <w:rPr>
          <w:sz w:val="24"/>
          <w:szCs w:val="24"/>
        </w:rPr>
        <w:t>tate and local laws relating to public health, safety and sanitation;</w:t>
      </w:r>
    </w:p>
    <w:p w:rsidR="00C74068" w:rsidRPr="00361A52" w:rsidRDefault="00C74068" w:rsidP="00C74068">
      <w:pPr>
        <w:rPr>
          <w:sz w:val="24"/>
          <w:szCs w:val="24"/>
        </w:rPr>
      </w:pPr>
    </w:p>
    <w:p w:rsidR="00C74068" w:rsidRPr="00361A52" w:rsidRDefault="00C74068" w:rsidP="00C74068">
      <w:pPr>
        <w:ind w:left="2880" w:hanging="720"/>
        <w:rPr>
          <w:sz w:val="24"/>
          <w:szCs w:val="24"/>
        </w:rPr>
      </w:pPr>
      <w:r w:rsidRPr="00361A52">
        <w:rPr>
          <w:sz w:val="24"/>
          <w:szCs w:val="24"/>
        </w:rPr>
        <w:t xml:space="preserve">C) </w:t>
      </w:r>
      <w:r w:rsidRPr="00361A52">
        <w:rPr>
          <w:sz w:val="24"/>
          <w:szCs w:val="24"/>
        </w:rPr>
        <w:tab/>
      </w:r>
      <w:r w:rsidR="003760BD">
        <w:rPr>
          <w:sz w:val="24"/>
          <w:szCs w:val="24"/>
        </w:rPr>
        <w:t xml:space="preserve">has </w:t>
      </w:r>
      <w:r w:rsidRPr="00361A52">
        <w:rPr>
          <w:sz w:val="24"/>
          <w:szCs w:val="24"/>
        </w:rPr>
        <w:t xml:space="preserve">a sign posted in a conspicuous place, on or near the permanent school sign, </w:t>
      </w:r>
      <w:r w:rsidR="003760BD">
        <w:rPr>
          <w:sz w:val="24"/>
          <w:szCs w:val="24"/>
        </w:rPr>
        <w:t xml:space="preserve">stating </w:t>
      </w:r>
      <w:r w:rsidRPr="00361A52">
        <w:rPr>
          <w:sz w:val="24"/>
          <w:szCs w:val="24"/>
        </w:rPr>
        <w:t xml:space="preserve">the days and regular hours when open. A school shall not be deemed open for business unless at least one authorized representative of the school is present;  </w:t>
      </w:r>
    </w:p>
    <w:p w:rsidR="00C74068" w:rsidRPr="00361A52" w:rsidRDefault="00C74068" w:rsidP="00C74068">
      <w:pPr>
        <w:rPr>
          <w:sz w:val="24"/>
          <w:szCs w:val="24"/>
        </w:rPr>
      </w:pPr>
    </w:p>
    <w:p w:rsidR="00C74068" w:rsidRPr="00361A52" w:rsidRDefault="00C74068" w:rsidP="00C74068">
      <w:pPr>
        <w:ind w:left="2880" w:hanging="720"/>
        <w:rPr>
          <w:sz w:val="24"/>
          <w:szCs w:val="24"/>
        </w:rPr>
      </w:pPr>
      <w:r w:rsidRPr="00361A52">
        <w:rPr>
          <w:sz w:val="24"/>
          <w:szCs w:val="24"/>
        </w:rPr>
        <w:t xml:space="preserve">D) </w:t>
      </w:r>
      <w:r w:rsidRPr="00361A52">
        <w:rPr>
          <w:sz w:val="24"/>
          <w:szCs w:val="24"/>
        </w:rPr>
        <w:tab/>
        <w:t xml:space="preserve">is open to the general public during posted hours on file with the </w:t>
      </w:r>
      <w:r w:rsidR="003760BD">
        <w:rPr>
          <w:sz w:val="24"/>
          <w:szCs w:val="24"/>
        </w:rPr>
        <w:t>D</w:t>
      </w:r>
      <w:r w:rsidRPr="00361A52">
        <w:rPr>
          <w:sz w:val="24"/>
          <w:szCs w:val="24"/>
        </w:rPr>
        <w:t>epartment;</w:t>
      </w:r>
    </w:p>
    <w:p w:rsidR="00C74068" w:rsidRPr="00361A52" w:rsidRDefault="00C74068" w:rsidP="00C74068">
      <w:pPr>
        <w:rPr>
          <w:sz w:val="24"/>
          <w:szCs w:val="24"/>
        </w:rPr>
      </w:pPr>
    </w:p>
    <w:p w:rsidR="00C74068" w:rsidRPr="00361A52" w:rsidRDefault="00C74068" w:rsidP="00C74068">
      <w:pPr>
        <w:ind w:left="2880" w:hanging="720"/>
        <w:rPr>
          <w:sz w:val="24"/>
          <w:szCs w:val="24"/>
        </w:rPr>
      </w:pPr>
      <w:r w:rsidRPr="00361A52">
        <w:rPr>
          <w:sz w:val="24"/>
          <w:szCs w:val="24"/>
        </w:rPr>
        <w:t xml:space="preserve">E) </w:t>
      </w:r>
      <w:r w:rsidRPr="00361A52">
        <w:rPr>
          <w:sz w:val="24"/>
          <w:szCs w:val="24"/>
        </w:rPr>
        <w:tab/>
        <w:t>has direct access from the outside.  Any business may be conducted in the same building providing the business being conducted is legal and the business has its own entrance;</w:t>
      </w:r>
    </w:p>
    <w:p w:rsidR="00C74068" w:rsidRPr="00361A52" w:rsidRDefault="00C74068" w:rsidP="00C74068">
      <w:pPr>
        <w:rPr>
          <w:sz w:val="24"/>
          <w:szCs w:val="24"/>
        </w:rPr>
      </w:pPr>
    </w:p>
    <w:p w:rsidR="00C74068" w:rsidRPr="00361A52" w:rsidRDefault="00C74068" w:rsidP="00C74068">
      <w:pPr>
        <w:ind w:left="2880" w:hanging="720"/>
        <w:rPr>
          <w:sz w:val="24"/>
          <w:szCs w:val="24"/>
        </w:rPr>
      </w:pPr>
      <w:r w:rsidRPr="00361A52">
        <w:rPr>
          <w:sz w:val="24"/>
          <w:szCs w:val="24"/>
        </w:rPr>
        <w:t>F)</w:t>
      </w:r>
      <w:r w:rsidRPr="00361A52">
        <w:rPr>
          <w:sz w:val="24"/>
          <w:szCs w:val="24"/>
        </w:rPr>
        <w:tab/>
        <w:t xml:space="preserve">displays the </w:t>
      </w:r>
      <w:r w:rsidR="003760BD">
        <w:rPr>
          <w:sz w:val="24"/>
          <w:szCs w:val="24"/>
        </w:rPr>
        <w:t>ESDS</w:t>
      </w:r>
      <w:r w:rsidRPr="00361A52">
        <w:rPr>
          <w:sz w:val="24"/>
          <w:szCs w:val="24"/>
        </w:rPr>
        <w:t xml:space="preserve"> license, the names, addresses and instructor license numbers of all instructors employed by the school</w:t>
      </w:r>
      <w:r w:rsidR="003760BD">
        <w:rPr>
          <w:sz w:val="24"/>
          <w:szCs w:val="24"/>
        </w:rPr>
        <w:t>,</w:t>
      </w:r>
      <w:r w:rsidRPr="00361A52">
        <w:rPr>
          <w:sz w:val="24"/>
          <w:szCs w:val="24"/>
        </w:rPr>
        <w:t xml:space="preserve"> and the address of each branch office and branch classroom. </w:t>
      </w:r>
    </w:p>
    <w:p w:rsidR="00C74068" w:rsidRPr="00361A52" w:rsidRDefault="00C74068" w:rsidP="00C74068">
      <w:pPr>
        <w:rPr>
          <w:sz w:val="24"/>
          <w:szCs w:val="24"/>
        </w:rPr>
      </w:pPr>
    </w:p>
    <w:p w:rsidR="00C74068" w:rsidRPr="00361A52" w:rsidRDefault="00C74068" w:rsidP="00C74068">
      <w:pPr>
        <w:ind w:left="1440" w:hanging="720"/>
        <w:rPr>
          <w:sz w:val="24"/>
          <w:szCs w:val="24"/>
        </w:rPr>
      </w:pPr>
      <w:r w:rsidRPr="00361A52">
        <w:rPr>
          <w:sz w:val="24"/>
          <w:szCs w:val="24"/>
        </w:rPr>
        <w:t>b)</w:t>
      </w:r>
      <w:r w:rsidRPr="00361A52">
        <w:rPr>
          <w:sz w:val="24"/>
          <w:szCs w:val="24"/>
        </w:rPr>
        <w:tab/>
        <w:t xml:space="preserve">An </w:t>
      </w:r>
      <w:r w:rsidR="003760BD">
        <w:rPr>
          <w:sz w:val="24"/>
          <w:szCs w:val="24"/>
        </w:rPr>
        <w:t>ESDS</w:t>
      </w:r>
      <w:r w:rsidRPr="00361A52">
        <w:rPr>
          <w:sz w:val="24"/>
          <w:szCs w:val="24"/>
        </w:rPr>
        <w:t xml:space="preserve"> that has a licensed established place of business may operate a branch office provided all the requirements of the established place of business are met and </w:t>
      </w:r>
      <w:r w:rsidR="003760BD">
        <w:rPr>
          <w:sz w:val="24"/>
          <w:szCs w:val="24"/>
        </w:rPr>
        <w:t>the</w:t>
      </w:r>
      <w:r w:rsidRPr="00361A52">
        <w:rPr>
          <w:sz w:val="24"/>
          <w:szCs w:val="24"/>
        </w:rPr>
        <w:t xml:space="preserve"> branch office bears the same name and is operated as a part of the same business entity as the established place of business. </w:t>
      </w:r>
    </w:p>
    <w:p w:rsidR="00C74068" w:rsidRPr="00361A52" w:rsidRDefault="00C74068" w:rsidP="00C74068">
      <w:pPr>
        <w:rPr>
          <w:sz w:val="24"/>
          <w:szCs w:val="24"/>
        </w:rPr>
      </w:pPr>
    </w:p>
    <w:p w:rsidR="00C74068" w:rsidRPr="00361A52" w:rsidRDefault="00C74068" w:rsidP="00C74068">
      <w:pPr>
        <w:ind w:left="2160" w:hanging="720"/>
        <w:rPr>
          <w:sz w:val="24"/>
          <w:szCs w:val="24"/>
        </w:rPr>
      </w:pPr>
      <w:r w:rsidRPr="00361A52">
        <w:rPr>
          <w:sz w:val="24"/>
          <w:szCs w:val="24"/>
        </w:rPr>
        <w:t xml:space="preserve">1) </w:t>
      </w:r>
      <w:r w:rsidRPr="00361A52">
        <w:rPr>
          <w:sz w:val="24"/>
          <w:szCs w:val="24"/>
        </w:rPr>
        <w:tab/>
        <w:t xml:space="preserve">Upon receipt by the </w:t>
      </w:r>
      <w:r w:rsidR="003760BD">
        <w:rPr>
          <w:sz w:val="24"/>
          <w:szCs w:val="24"/>
        </w:rPr>
        <w:t>D</w:t>
      </w:r>
      <w:r w:rsidRPr="00361A52">
        <w:rPr>
          <w:sz w:val="24"/>
          <w:szCs w:val="24"/>
        </w:rPr>
        <w:t>epartment of a wr</w:t>
      </w:r>
      <w:r>
        <w:rPr>
          <w:sz w:val="24"/>
          <w:szCs w:val="24"/>
        </w:rPr>
        <w:t xml:space="preserve">itten request to open a branch </w:t>
      </w:r>
      <w:r w:rsidRPr="00361A52">
        <w:rPr>
          <w:sz w:val="24"/>
          <w:szCs w:val="24"/>
        </w:rPr>
        <w:t xml:space="preserve">office, an authorized representative of the </w:t>
      </w:r>
      <w:r w:rsidR="003760BD">
        <w:rPr>
          <w:sz w:val="24"/>
          <w:szCs w:val="24"/>
        </w:rPr>
        <w:t>D</w:t>
      </w:r>
      <w:r w:rsidRPr="00361A52">
        <w:rPr>
          <w:sz w:val="24"/>
          <w:szCs w:val="24"/>
        </w:rPr>
        <w:t>epartment shall inspect the branch office and</w:t>
      </w:r>
      <w:r w:rsidR="003760BD">
        <w:rPr>
          <w:sz w:val="24"/>
          <w:szCs w:val="24"/>
        </w:rPr>
        <w:t>,</w:t>
      </w:r>
      <w:r w:rsidRPr="00361A52">
        <w:rPr>
          <w:sz w:val="24"/>
          <w:szCs w:val="24"/>
        </w:rPr>
        <w:t xml:space="preserve"> if it complies with this Section, the </w:t>
      </w:r>
      <w:r w:rsidR="003760BD">
        <w:rPr>
          <w:sz w:val="24"/>
          <w:szCs w:val="24"/>
        </w:rPr>
        <w:t>D</w:t>
      </w:r>
      <w:r w:rsidRPr="00361A52">
        <w:rPr>
          <w:sz w:val="24"/>
          <w:szCs w:val="24"/>
        </w:rPr>
        <w:t xml:space="preserve">epartment shall </w:t>
      </w:r>
      <w:r w:rsidRPr="00361A52">
        <w:rPr>
          <w:sz w:val="24"/>
          <w:szCs w:val="24"/>
        </w:rPr>
        <w:lastRenderedPageBreak/>
        <w:t>issue the appropriate license, which must be displayed in a visibly prominent place in the branch facility</w:t>
      </w:r>
      <w:r w:rsidR="003760BD">
        <w:rPr>
          <w:sz w:val="24"/>
          <w:szCs w:val="24"/>
        </w:rPr>
        <w:t>.</w:t>
      </w:r>
    </w:p>
    <w:p w:rsidR="00C74068" w:rsidRPr="00361A52" w:rsidRDefault="00C74068" w:rsidP="00C74068">
      <w:pPr>
        <w:rPr>
          <w:sz w:val="24"/>
          <w:szCs w:val="24"/>
        </w:rPr>
      </w:pPr>
    </w:p>
    <w:p w:rsidR="00C74068" w:rsidRPr="00361A52" w:rsidRDefault="00C74068" w:rsidP="00C74068">
      <w:pPr>
        <w:ind w:left="2160" w:hanging="720"/>
        <w:rPr>
          <w:sz w:val="24"/>
          <w:szCs w:val="24"/>
        </w:rPr>
      </w:pPr>
      <w:r w:rsidRPr="00361A52">
        <w:rPr>
          <w:sz w:val="24"/>
          <w:szCs w:val="24"/>
        </w:rPr>
        <w:t xml:space="preserve">2) </w:t>
      </w:r>
      <w:r w:rsidRPr="00361A52">
        <w:rPr>
          <w:sz w:val="24"/>
          <w:szCs w:val="24"/>
        </w:rPr>
        <w:tab/>
        <w:t xml:space="preserve">When a branch office is to be closed, the enhanced skills driving school shall return the branch office license to the </w:t>
      </w:r>
      <w:r w:rsidR="003760BD">
        <w:rPr>
          <w:sz w:val="24"/>
          <w:szCs w:val="24"/>
        </w:rPr>
        <w:t>D</w:t>
      </w:r>
      <w:r w:rsidRPr="00361A52">
        <w:rPr>
          <w:sz w:val="24"/>
          <w:szCs w:val="24"/>
        </w:rPr>
        <w:t xml:space="preserve">epartment </w:t>
      </w:r>
      <w:r w:rsidR="003760BD">
        <w:rPr>
          <w:sz w:val="24"/>
          <w:szCs w:val="24"/>
        </w:rPr>
        <w:t>within</w:t>
      </w:r>
      <w:r w:rsidRPr="00361A52">
        <w:rPr>
          <w:sz w:val="24"/>
          <w:szCs w:val="24"/>
        </w:rPr>
        <w:t xml:space="preserve"> 10 business days.</w:t>
      </w:r>
    </w:p>
    <w:p w:rsidR="00C74068" w:rsidRPr="00361A52" w:rsidRDefault="00C74068" w:rsidP="00C74068">
      <w:pPr>
        <w:rPr>
          <w:sz w:val="24"/>
          <w:szCs w:val="24"/>
        </w:rPr>
      </w:pPr>
    </w:p>
    <w:p w:rsidR="00C74068" w:rsidRPr="00361A52" w:rsidRDefault="00C74068" w:rsidP="00C74068">
      <w:pPr>
        <w:ind w:left="1440" w:hanging="720"/>
        <w:rPr>
          <w:sz w:val="24"/>
          <w:szCs w:val="24"/>
        </w:rPr>
      </w:pPr>
      <w:r w:rsidRPr="00361A52">
        <w:rPr>
          <w:sz w:val="24"/>
          <w:szCs w:val="24"/>
        </w:rPr>
        <w:t xml:space="preserve">c) </w:t>
      </w:r>
      <w:r w:rsidRPr="00361A52">
        <w:rPr>
          <w:sz w:val="24"/>
          <w:szCs w:val="24"/>
        </w:rPr>
        <w:tab/>
        <w:t xml:space="preserve">The established place of business or branch office of any </w:t>
      </w:r>
      <w:r w:rsidR="003760BD">
        <w:rPr>
          <w:sz w:val="24"/>
          <w:szCs w:val="24"/>
        </w:rPr>
        <w:t>ESDS</w:t>
      </w:r>
      <w:r w:rsidRPr="00361A52">
        <w:rPr>
          <w:sz w:val="24"/>
          <w:szCs w:val="24"/>
        </w:rPr>
        <w:t xml:space="preserve"> shall not consist of or include a house trailer, residence, tent, temporary stand, temporary address, </w:t>
      </w:r>
      <w:r w:rsidR="003760BD">
        <w:rPr>
          <w:sz w:val="24"/>
          <w:szCs w:val="24"/>
        </w:rPr>
        <w:t>or</w:t>
      </w:r>
      <w:r w:rsidRPr="00361A52">
        <w:rPr>
          <w:sz w:val="24"/>
          <w:szCs w:val="24"/>
        </w:rPr>
        <w:t xml:space="preserve"> room or rooms in a hotel, rooming house or apartment house</w:t>
      </w:r>
      <w:r w:rsidR="003760BD">
        <w:rPr>
          <w:sz w:val="24"/>
          <w:szCs w:val="24"/>
        </w:rPr>
        <w:t>;</w:t>
      </w:r>
      <w:r w:rsidRPr="00361A52">
        <w:rPr>
          <w:sz w:val="24"/>
          <w:szCs w:val="24"/>
        </w:rPr>
        <w:t xml:space="preserve"> </w:t>
      </w:r>
      <w:r w:rsidR="003760BD">
        <w:rPr>
          <w:sz w:val="24"/>
          <w:szCs w:val="24"/>
        </w:rPr>
        <w:t>shall not</w:t>
      </w:r>
      <w:r w:rsidRPr="00361A52">
        <w:rPr>
          <w:sz w:val="24"/>
          <w:szCs w:val="24"/>
        </w:rPr>
        <w:t xml:space="preserve"> be occupied </w:t>
      </w:r>
      <w:r w:rsidR="003760BD">
        <w:rPr>
          <w:sz w:val="24"/>
          <w:szCs w:val="24"/>
        </w:rPr>
        <w:t>as</w:t>
      </w:r>
      <w:r w:rsidRPr="00361A52">
        <w:rPr>
          <w:sz w:val="24"/>
          <w:szCs w:val="24"/>
        </w:rPr>
        <w:t xml:space="preserve"> a single or multiple unit dwelling house</w:t>
      </w:r>
      <w:r w:rsidR="003760BD">
        <w:rPr>
          <w:sz w:val="24"/>
          <w:szCs w:val="24"/>
        </w:rPr>
        <w:t>;</w:t>
      </w:r>
      <w:r w:rsidRPr="00361A52">
        <w:rPr>
          <w:sz w:val="24"/>
          <w:szCs w:val="24"/>
        </w:rPr>
        <w:t xml:space="preserve"> </w:t>
      </w:r>
      <w:r w:rsidR="003760BD">
        <w:rPr>
          <w:sz w:val="24"/>
          <w:szCs w:val="24"/>
        </w:rPr>
        <w:t>an</w:t>
      </w:r>
      <w:r w:rsidR="00CE18C8">
        <w:rPr>
          <w:sz w:val="24"/>
          <w:szCs w:val="24"/>
        </w:rPr>
        <w:t>d</w:t>
      </w:r>
      <w:r w:rsidR="003760BD">
        <w:rPr>
          <w:sz w:val="24"/>
          <w:szCs w:val="24"/>
        </w:rPr>
        <w:t xml:space="preserve"> shall not be an</w:t>
      </w:r>
      <w:r w:rsidRPr="00361A52">
        <w:rPr>
          <w:sz w:val="24"/>
          <w:szCs w:val="24"/>
        </w:rPr>
        <w:t xml:space="preserve"> answering service.</w:t>
      </w:r>
    </w:p>
    <w:p w:rsidR="00C74068" w:rsidRPr="00361A52" w:rsidRDefault="00C74068" w:rsidP="00C74068">
      <w:pPr>
        <w:rPr>
          <w:sz w:val="24"/>
          <w:szCs w:val="24"/>
        </w:rPr>
      </w:pPr>
    </w:p>
    <w:p w:rsidR="00C74068" w:rsidRPr="00361A52" w:rsidRDefault="00C74068" w:rsidP="00C74068">
      <w:pPr>
        <w:ind w:left="1440" w:hanging="720"/>
        <w:rPr>
          <w:sz w:val="24"/>
          <w:szCs w:val="24"/>
        </w:rPr>
      </w:pPr>
      <w:r>
        <w:rPr>
          <w:sz w:val="24"/>
          <w:szCs w:val="24"/>
        </w:rPr>
        <w:t>d)</w:t>
      </w:r>
      <w:r>
        <w:rPr>
          <w:sz w:val="24"/>
          <w:szCs w:val="24"/>
        </w:rPr>
        <w:tab/>
      </w:r>
      <w:r w:rsidRPr="00361A52">
        <w:rPr>
          <w:sz w:val="24"/>
          <w:szCs w:val="24"/>
        </w:rPr>
        <w:t xml:space="preserve">No office or place of business of an </w:t>
      </w:r>
      <w:r w:rsidR="003760BD">
        <w:rPr>
          <w:sz w:val="24"/>
          <w:szCs w:val="24"/>
        </w:rPr>
        <w:t>ESDS</w:t>
      </w:r>
      <w:r w:rsidRPr="00361A52">
        <w:rPr>
          <w:sz w:val="24"/>
          <w:szCs w:val="24"/>
        </w:rPr>
        <w:t xml:space="preserve"> shall be established within 1,500 feet of any building used as an office by any department of the Secretary of State having to do with the administration of any laws relating to motor vehicles, nor may any </w:t>
      </w:r>
      <w:r w:rsidR="003760BD">
        <w:rPr>
          <w:sz w:val="24"/>
          <w:szCs w:val="24"/>
        </w:rPr>
        <w:t>ESDS, its owner or any instructor</w:t>
      </w:r>
      <w:r w:rsidRPr="00361A52">
        <w:rPr>
          <w:sz w:val="24"/>
          <w:szCs w:val="24"/>
        </w:rPr>
        <w:t xml:space="preserve"> solicit or advertise for business within 1,500 feet of any building used as an office by any department of the Secretary of State having to do with the administration of any laws relating to motor vehicles. </w:t>
      </w:r>
    </w:p>
    <w:p w:rsidR="00C74068" w:rsidRPr="00361A52" w:rsidRDefault="00C74068" w:rsidP="00C74068">
      <w:pPr>
        <w:rPr>
          <w:sz w:val="24"/>
          <w:szCs w:val="24"/>
        </w:rPr>
      </w:pPr>
    </w:p>
    <w:p w:rsidR="00C74068" w:rsidRPr="00361A52" w:rsidRDefault="00C74068" w:rsidP="00C74068">
      <w:pPr>
        <w:ind w:left="1440" w:hanging="720"/>
        <w:rPr>
          <w:sz w:val="24"/>
          <w:szCs w:val="24"/>
          <w:highlight w:val="cyan"/>
        </w:rPr>
      </w:pPr>
      <w:r w:rsidRPr="00361A52">
        <w:rPr>
          <w:sz w:val="24"/>
          <w:szCs w:val="24"/>
        </w:rPr>
        <w:t>e)</w:t>
      </w:r>
      <w:r w:rsidRPr="00361A52">
        <w:rPr>
          <w:sz w:val="24"/>
          <w:szCs w:val="24"/>
        </w:rPr>
        <w:tab/>
        <w:t xml:space="preserve">The established place of business of each </w:t>
      </w:r>
      <w:r w:rsidR="003760BD">
        <w:rPr>
          <w:sz w:val="24"/>
          <w:szCs w:val="24"/>
        </w:rPr>
        <w:t>ESDS</w:t>
      </w:r>
      <w:r w:rsidRPr="00361A52">
        <w:rPr>
          <w:sz w:val="24"/>
          <w:szCs w:val="24"/>
        </w:rPr>
        <w:t xml:space="preserve"> must include a training site for the behind</w:t>
      </w:r>
      <w:r w:rsidR="00404CE4">
        <w:rPr>
          <w:sz w:val="24"/>
          <w:szCs w:val="24"/>
        </w:rPr>
        <w:t>-</w:t>
      </w:r>
      <w:r w:rsidRPr="00361A52">
        <w:rPr>
          <w:sz w:val="24"/>
          <w:szCs w:val="24"/>
        </w:rPr>
        <w:t>the</w:t>
      </w:r>
      <w:r w:rsidR="00404CE4">
        <w:rPr>
          <w:sz w:val="24"/>
          <w:szCs w:val="24"/>
        </w:rPr>
        <w:t>-</w:t>
      </w:r>
      <w:r w:rsidRPr="00361A52">
        <w:rPr>
          <w:sz w:val="24"/>
          <w:szCs w:val="24"/>
        </w:rPr>
        <w:t>wheel instruction that must be:</w:t>
      </w:r>
      <w:r w:rsidRPr="00361A52">
        <w:rPr>
          <w:sz w:val="24"/>
          <w:szCs w:val="24"/>
          <w:highlight w:val="cyan"/>
        </w:rPr>
        <w:t xml:space="preserve">  </w:t>
      </w:r>
    </w:p>
    <w:p w:rsidR="00C74068" w:rsidRPr="00361A52" w:rsidRDefault="00C74068" w:rsidP="00C74068">
      <w:pPr>
        <w:rPr>
          <w:sz w:val="24"/>
          <w:szCs w:val="24"/>
        </w:rPr>
      </w:pPr>
    </w:p>
    <w:p w:rsidR="00C74068" w:rsidRPr="00361A52" w:rsidRDefault="00356AAA" w:rsidP="00C74068">
      <w:pPr>
        <w:ind w:left="1440"/>
        <w:rPr>
          <w:sz w:val="24"/>
          <w:szCs w:val="24"/>
        </w:rPr>
      </w:pPr>
      <w:r>
        <w:rPr>
          <w:sz w:val="24"/>
          <w:szCs w:val="24"/>
        </w:rPr>
        <w:t>1)</w:t>
      </w:r>
      <w:r w:rsidR="00C74068" w:rsidRPr="00361A52">
        <w:rPr>
          <w:sz w:val="24"/>
          <w:szCs w:val="24"/>
        </w:rPr>
        <w:tab/>
        <w:t xml:space="preserve">owned or leased by the </w:t>
      </w:r>
      <w:r w:rsidR="003760BD">
        <w:rPr>
          <w:sz w:val="24"/>
          <w:szCs w:val="24"/>
        </w:rPr>
        <w:t>ESDS</w:t>
      </w:r>
      <w:r w:rsidR="00C74068" w:rsidRPr="00361A52">
        <w:rPr>
          <w:sz w:val="24"/>
          <w:szCs w:val="24"/>
        </w:rPr>
        <w:t>;</w:t>
      </w:r>
    </w:p>
    <w:p w:rsidR="00C74068" w:rsidRPr="00361A52" w:rsidRDefault="00C74068" w:rsidP="00C74068">
      <w:pPr>
        <w:ind w:left="1440"/>
        <w:rPr>
          <w:sz w:val="24"/>
          <w:szCs w:val="24"/>
        </w:rPr>
      </w:pPr>
    </w:p>
    <w:p w:rsidR="00C74068" w:rsidRPr="00361A52" w:rsidRDefault="00356AAA" w:rsidP="00C74068">
      <w:pPr>
        <w:ind w:left="2160" w:hanging="720"/>
        <w:rPr>
          <w:sz w:val="24"/>
          <w:szCs w:val="24"/>
        </w:rPr>
      </w:pPr>
      <w:r>
        <w:rPr>
          <w:sz w:val="24"/>
          <w:szCs w:val="24"/>
        </w:rPr>
        <w:t>2)</w:t>
      </w:r>
      <w:r w:rsidR="00C74068" w:rsidRPr="00361A52">
        <w:rPr>
          <w:sz w:val="24"/>
          <w:szCs w:val="24"/>
        </w:rPr>
        <w:tab/>
        <w:t xml:space="preserve">paved and have sufficient space to safely accommodate the training provided in the </w:t>
      </w:r>
      <w:r>
        <w:rPr>
          <w:sz w:val="24"/>
          <w:szCs w:val="24"/>
        </w:rPr>
        <w:t>ESD</w:t>
      </w:r>
      <w:r w:rsidR="003760BD">
        <w:rPr>
          <w:sz w:val="24"/>
          <w:szCs w:val="24"/>
        </w:rPr>
        <w:t>S</w:t>
      </w:r>
      <w:r w:rsidR="00C74068" w:rsidRPr="00361A52">
        <w:rPr>
          <w:sz w:val="24"/>
          <w:szCs w:val="24"/>
        </w:rPr>
        <w:t xml:space="preserve"> curriculum;</w:t>
      </w:r>
      <w:r w:rsidR="003760BD">
        <w:rPr>
          <w:sz w:val="24"/>
          <w:szCs w:val="24"/>
        </w:rPr>
        <w:t xml:space="preserve"> and</w:t>
      </w:r>
    </w:p>
    <w:p w:rsidR="00C74068" w:rsidRPr="00361A52" w:rsidRDefault="00C74068" w:rsidP="00C74068">
      <w:pPr>
        <w:ind w:left="1440"/>
        <w:rPr>
          <w:sz w:val="24"/>
          <w:szCs w:val="24"/>
        </w:rPr>
      </w:pPr>
    </w:p>
    <w:p w:rsidR="00C74068" w:rsidRDefault="00C74068" w:rsidP="00C74068">
      <w:pPr>
        <w:ind w:left="1440"/>
        <w:rPr>
          <w:sz w:val="24"/>
          <w:szCs w:val="24"/>
        </w:rPr>
      </w:pPr>
      <w:r w:rsidRPr="00361A52">
        <w:rPr>
          <w:sz w:val="24"/>
          <w:szCs w:val="24"/>
        </w:rPr>
        <w:t>3)</w:t>
      </w:r>
      <w:r w:rsidRPr="00361A52">
        <w:rPr>
          <w:sz w:val="24"/>
          <w:szCs w:val="24"/>
        </w:rPr>
        <w:tab/>
        <w:t>on private property</w:t>
      </w:r>
      <w:r w:rsidR="00A37E89">
        <w:rPr>
          <w:sz w:val="24"/>
          <w:szCs w:val="24"/>
        </w:rPr>
        <w:t xml:space="preserve"> (not on an open roadway)</w:t>
      </w:r>
      <w:r w:rsidRPr="00361A52">
        <w:rPr>
          <w:sz w:val="24"/>
          <w:szCs w:val="24"/>
        </w:rPr>
        <w:t>.</w:t>
      </w:r>
    </w:p>
    <w:p w:rsidR="00C74068" w:rsidRPr="00361A52" w:rsidRDefault="00C74068" w:rsidP="00C74068">
      <w:pPr>
        <w:rPr>
          <w:sz w:val="24"/>
          <w:szCs w:val="24"/>
        </w:rPr>
      </w:pPr>
    </w:p>
    <w:p w:rsidR="00C74068" w:rsidRPr="00361A52" w:rsidRDefault="00C74068" w:rsidP="00C74068">
      <w:pPr>
        <w:ind w:left="1440" w:hanging="720"/>
        <w:rPr>
          <w:sz w:val="24"/>
          <w:szCs w:val="24"/>
        </w:rPr>
      </w:pPr>
      <w:r w:rsidRPr="00361A52">
        <w:rPr>
          <w:sz w:val="24"/>
          <w:szCs w:val="24"/>
        </w:rPr>
        <w:t>f)</w:t>
      </w:r>
      <w:r w:rsidRPr="00361A52">
        <w:rPr>
          <w:sz w:val="24"/>
          <w:szCs w:val="24"/>
        </w:rPr>
        <w:tab/>
        <w:t xml:space="preserve">No </w:t>
      </w:r>
      <w:r w:rsidR="003760BD">
        <w:rPr>
          <w:sz w:val="24"/>
          <w:szCs w:val="24"/>
        </w:rPr>
        <w:t>ESDS</w:t>
      </w:r>
      <w:r w:rsidRPr="00361A52">
        <w:rPr>
          <w:sz w:val="24"/>
          <w:szCs w:val="24"/>
        </w:rPr>
        <w:t xml:space="preserve"> shall change the location of its established place of business or any of its branch facilities unless 30 days prior written notice is given to the </w:t>
      </w:r>
      <w:r w:rsidR="003760BD">
        <w:rPr>
          <w:sz w:val="24"/>
          <w:szCs w:val="24"/>
        </w:rPr>
        <w:t>D</w:t>
      </w:r>
      <w:r w:rsidRPr="00361A52">
        <w:rPr>
          <w:sz w:val="24"/>
          <w:szCs w:val="24"/>
        </w:rPr>
        <w:t>epartment stating the change of location.</w:t>
      </w:r>
      <w:r>
        <w:rPr>
          <w:sz w:val="24"/>
          <w:szCs w:val="24"/>
        </w:rPr>
        <w:t xml:space="preserve"> </w:t>
      </w:r>
      <w:r w:rsidRPr="00361A52">
        <w:rPr>
          <w:sz w:val="24"/>
          <w:szCs w:val="24"/>
        </w:rPr>
        <w:t xml:space="preserve"> Upon receipt of the </w:t>
      </w:r>
      <w:r w:rsidR="003760BD">
        <w:rPr>
          <w:sz w:val="24"/>
          <w:szCs w:val="24"/>
        </w:rPr>
        <w:t xml:space="preserve">change of location </w:t>
      </w:r>
      <w:r w:rsidRPr="00361A52">
        <w:rPr>
          <w:sz w:val="24"/>
          <w:szCs w:val="24"/>
        </w:rPr>
        <w:t xml:space="preserve">notice, the </w:t>
      </w:r>
      <w:r w:rsidR="003760BD">
        <w:rPr>
          <w:sz w:val="24"/>
          <w:szCs w:val="24"/>
        </w:rPr>
        <w:t>D</w:t>
      </w:r>
      <w:r w:rsidRPr="00361A52">
        <w:rPr>
          <w:sz w:val="24"/>
          <w:szCs w:val="24"/>
        </w:rPr>
        <w:t xml:space="preserve">epartment </w:t>
      </w:r>
      <w:r w:rsidR="003760BD">
        <w:rPr>
          <w:sz w:val="24"/>
          <w:szCs w:val="24"/>
        </w:rPr>
        <w:t>will</w:t>
      </w:r>
      <w:r w:rsidRPr="00361A52">
        <w:rPr>
          <w:sz w:val="24"/>
          <w:szCs w:val="24"/>
        </w:rPr>
        <w:t xml:space="preserve"> determine if the new location meets all requirements and, without an application fee, require the </w:t>
      </w:r>
      <w:r w:rsidR="003760BD">
        <w:rPr>
          <w:sz w:val="24"/>
          <w:szCs w:val="24"/>
        </w:rPr>
        <w:t>ESDS</w:t>
      </w:r>
      <w:r w:rsidRPr="00361A52">
        <w:rPr>
          <w:sz w:val="24"/>
          <w:szCs w:val="24"/>
        </w:rPr>
        <w:t xml:space="preserve"> to complete an amended application for license in the form and manner prescribed for original applicants.</w:t>
      </w:r>
    </w:p>
    <w:sectPr w:rsidR="00C74068" w:rsidRPr="00361A5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6E4" w:rsidRDefault="009006E4">
      <w:r>
        <w:separator/>
      </w:r>
    </w:p>
  </w:endnote>
  <w:endnote w:type="continuationSeparator" w:id="0">
    <w:p w:rsidR="009006E4" w:rsidRDefault="00900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6E4" w:rsidRDefault="009006E4">
      <w:r>
        <w:separator/>
      </w:r>
    </w:p>
  </w:footnote>
  <w:footnote w:type="continuationSeparator" w:id="0">
    <w:p w:rsidR="009006E4" w:rsidRDefault="009006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180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425E"/>
    <w:rsid w:val="0026224A"/>
    <w:rsid w:val="00264AD1"/>
    <w:rsid w:val="002667B7"/>
    <w:rsid w:val="00267D8C"/>
    <w:rsid w:val="00272138"/>
    <w:rsid w:val="002721C1"/>
    <w:rsid w:val="00272986"/>
    <w:rsid w:val="00274640"/>
    <w:rsid w:val="002760EE"/>
    <w:rsid w:val="002772A5"/>
    <w:rsid w:val="0028037A"/>
    <w:rsid w:val="00280FB4"/>
    <w:rsid w:val="00290686"/>
    <w:rsid w:val="00294630"/>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56AAA"/>
    <w:rsid w:val="00367A2E"/>
    <w:rsid w:val="00374367"/>
    <w:rsid w:val="00374639"/>
    <w:rsid w:val="00375C58"/>
    <w:rsid w:val="003760AD"/>
    <w:rsid w:val="003760B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4CE4"/>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6229"/>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13F5"/>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AAD"/>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06E4"/>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37E89"/>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068"/>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18C8"/>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288F"/>
    <w:rsid w:val="00DD3C9D"/>
    <w:rsid w:val="00DE3439"/>
    <w:rsid w:val="00DE42D9"/>
    <w:rsid w:val="00DE5010"/>
    <w:rsid w:val="00DF0813"/>
    <w:rsid w:val="00DF25BD"/>
    <w:rsid w:val="00E060E2"/>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180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56F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4068"/>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4068"/>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2012-06-22T00:01:00Z</dcterms:created>
  <dcterms:modified xsi:type="dcterms:W3CDTF">2012-06-22T00:01:00Z</dcterms:modified>
</cp:coreProperties>
</file>