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348" w:rsidRDefault="003A0348" w:rsidP="003A0348">
      <w:pPr>
        <w:widowControl w:val="0"/>
        <w:autoSpaceDE w:val="0"/>
        <w:autoSpaceDN w:val="0"/>
        <w:adjustRightInd w:val="0"/>
      </w:pPr>
      <w:bookmarkStart w:id="0" w:name="_GoBack"/>
      <w:bookmarkEnd w:id="0"/>
    </w:p>
    <w:p w:rsidR="003A0348" w:rsidRDefault="003A0348" w:rsidP="003A0348">
      <w:pPr>
        <w:widowControl w:val="0"/>
        <w:autoSpaceDE w:val="0"/>
        <w:autoSpaceDN w:val="0"/>
        <w:adjustRightInd w:val="0"/>
      </w:pPr>
      <w:r>
        <w:rPr>
          <w:b/>
          <w:bCs/>
        </w:rPr>
        <w:t xml:space="preserve">Section </w:t>
      </w:r>
      <w:proofErr w:type="gramStart"/>
      <w:r>
        <w:rPr>
          <w:b/>
          <w:bCs/>
        </w:rPr>
        <w:t>1060.30  Driver</w:t>
      </w:r>
      <w:proofErr w:type="gramEnd"/>
      <w:r>
        <w:rPr>
          <w:b/>
          <w:bCs/>
        </w:rPr>
        <w:t xml:space="preserve"> Training Schools Names</w:t>
      </w:r>
      <w:r>
        <w:t xml:space="preserve"> </w:t>
      </w:r>
    </w:p>
    <w:p w:rsidR="003A0348" w:rsidRDefault="003A0348" w:rsidP="003A0348">
      <w:pPr>
        <w:widowControl w:val="0"/>
        <w:autoSpaceDE w:val="0"/>
        <w:autoSpaceDN w:val="0"/>
        <w:adjustRightInd w:val="0"/>
      </w:pPr>
    </w:p>
    <w:p w:rsidR="003A0348" w:rsidRDefault="003A0348" w:rsidP="003A0348">
      <w:pPr>
        <w:widowControl w:val="0"/>
        <w:autoSpaceDE w:val="0"/>
        <w:autoSpaceDN w:val="0"/>
        <w:adjustRightInd w:val="0"/>
        <w:ind w:left="1440" w:hanging="720"/>
      </w:pPr>
      <w:r>
        <w:t>a)</w:t>
      </w:r>
      <w:r>
        <w:tab/>
        <w:t xml:space="preserve">No driver training school shall adopt, use, or conduct any business under a name that is not distinguishable upon the records of the Department from a name used by another driver training school as defined in 14 Ill. Adm. Code 150.440. </w:t>
      </w:r>
    </w:p>
    <w:p w:rsidR="00797EC4" w:rsidRDefault="00797EC4" w:rsidP="003A0348">
      <w:pPr>
        <w:widowControl w:val="0"/>
        <w:autoSpaceDE w:val="0"/>
        <w:autoSpaceDN w:val="0"/>
        <w:adjustRightInd w:val="0"/>
        <w:ind w:left="1440" w:hanging="720"/>
      </w:pPr>
    </w:p>
    <w:p w:rsidR="003A0348" w:rsidRDefault="003A0348" w:rsidP="003A0348">
      <w:pPr>
        <w:widowControl w:val="0"/>
        <w:autoSpaceDE w:val="0"/>
        <w:autoSpaceDN w:val="0"/>
        <w:adjustRightInd w:val="0"/>
        <w:ind w:left="1440" w:hanging="720"/>
      </w:pPr>
      <w:r>
        <w:t>b)</w:t>
      </w:r>
      <w:r>
        <w:tab/>
        <w:t xml:space="preserve">No licensed driver training school shall incorporate under its own or another name unless the name of the proposed corporation is submitted to the Department of Business Services of the Office of the Secretary of State for a final determination of the availability of the name along with the fee required by Section 15.10 of the Business Corporation Act of 1983 [805 ILCS 5/15.10]. </w:t>
      </w:r>
    </w:p>
    <w:p w:rsidR="00797EC4" w:rsidRDefault="00797EC4" w:rsidP="003A0348">
      <w:pPr>
        <w:widowControl w:val="0"/>
        <w:autoSpaceDE w:val="0"/>
        <w:autoSpaceDN w:val="0"/>
        <w:adjustRightInd w:val="0"/>
        <w:ind w:left="1440" w:hanging="720"/>
      </w:pPr>
    </w:p>
    <w:p w:rsidR="003A0348" w:rsidRDefault="003A0348" w:rsidP="003A0348">
      <w:pPr>
        <w:widowControl w:val="0"/>
        <w:autoSpaceDE w:val="0"/>
        <w:autoSpaceDN w:val="0"/>
        <w:adjustRightInd w:val="0"/>
        <w:ind w:left="1440" w:hanging="720"/>
      </w:pPr>
      <w:r>
        <w:t>c)</w:t>
      </w:r>
      <w:r>
        <w:tab/>
        <w:t xml:space="preserve">No licensed driver training school's name shall contain, separate and apart from any other word or abbreviation in such name, the word "corporation", "company", "incorporated", or limited", or an abbreviation of one of such words, unless so licensed by the Secretary of State. </w:t>
      </w:r>
    </w:p>
    <w:p w:rsidR="00797EC4" w:rsidRDefault="00797EC4" w:rsidP="003A0348">
      <w:pPr>
        <w:widowControl w:val="0"/>
        <w:autoSpaceDE w:val="0"/>
        <w:autoSpaceDN w:val="0"/>
        <w:adjustRightInd w:val="0"/>
        <w:ind w:left="1440" w:hanging="720"/>
      </w:pPr>
    </w:p>
    <w:p w:rsidR="003A0348" w:rsidRDefault="003A0348" w:rsidP="003A0348">
      <w:pPr>
        <w:widowControl w:val="0"/>
        <w:autoSpaceDE w:val="0"/>
        <w:autoSpaceDN w:val="0"/>
        <w:adjustRightInd w:val="0"/>
        <w:ind w:left="1440" w:hanging="720"/>
      </w:pPr>
      <w:r>
        <w:t>d)</w:t>
      </w:r>
      <w:r>
        <w:tab/>
        <w:t xml:space="preserve">No driver training school shall change its name, the location of its established place of business or any of its branch facilities unless thirty (30) days prior written notice is given to the Department stating the change of name or location or both.  Upon receipt of the above notice, the Department shall, without an application fee, require the driver training school to complete an amended application for license in the form and manner as prescribed for original applicants. </w:t>
      </w:r>
    </w:p>
    <w:p w:rsidR="003A0348" w:rsidRDefault="003A0348" w:rsidP="003A0348">
      <w:pPr>
        <w:widowControl w:val="0"/>
        <w:autoSpaceDE w:val="0"/>
        <w:autoSpaceDN w:val="0"/>
        <w:adjustRightInd w:val="0"/>
        <w:ind w:left="1440" w:hanging="720"/>
      </w:pPr>
    </w:p>
    <w:p w:rsidR="003A0348" w:rsidRDefault="003A0348" w:rsidP="003A0348">
      <w:pPr>
        <w:widowControl w:val="0"/>
        <w:autoSpaceDE w:val="0"/>
        <w:autoSpaceDN w:val="0"/>
        <w:adjustRightInd w:val="0"/>
        <w:ind w:left="1440" w:hanging="720"/>
      </w:pPr>
      <w:r>
        <w:t xml:space="preserve">(Source:  Amended at 18 Ill. Reg. 7788, effective May 9, 1994) </w:t>
      </w:r>
    </w:p>
    <w:sectPr w:rsidR="003A0348" w:rsidSect="003A03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0348"/>
    <w:rsid w:val="0035243B"/>
    <w:rsid w:val="003A0348"/>
    <w:rsid w:val="004E620A"/>
    <w:rsid w:val="007738BC"/>
    <w:rsid w:val="00797EC4"/>
    <w:rsid w:val="00D04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1060</vt:lpstr>
    </vt:vector>
  </TitlesOfParts>
  <Company>State of Illinois</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1060</dc:title>
  <dc:subject/>
  <dc:creator>Illinois General Assembly</dc:creator>
  <cp:keywords/>
  <dc:description/>
  <cp:lastModifiedBy>Roberts, John</cp:lastModifiedBy>
  <cp:revision>3</cp:revision>
  <dcterms:created xsi:type="dcterms:W3CDTF">2012-06-22T00:00:00Z</dcterms:created>
  <dcterms:modified xsi:type="dcterms:W3CDTF">2012-06-22T00:00:00Z</dcterms:modified>
</cp:coreProperties>
</file>