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1A" w:rsidRDefault="0050331A" w:rsidP="005033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331A" w:rsidRDefault="0050331A" w:rsidP="005033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1040.10  Court to Forward Licenses and Reports of Convictions</w:t>
      </w:r>
      <w:r>
        <w:t xml:space="preserve"> </w:t>
      </w:r>
    </w:p>
    <w:p w:rsidR="0050331A" w:rsidRDefault="0050331A" w:rsidP="0050331A">
      <w:pPr>
        <w:widowControl w:val="0"/>
        <w:autoSpaceDE w:val="0"/>
        <w:autoSpaceDN w:val="0"/>
        <w:adjustRightInd w:val="0"/>
      </w:pPr>
    </w:p>
    <w:p w:rsidR="0050331A" w:rsidRDefault="0050331A" w:rsidP="0050331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Secretary of State, in order to fully utilize conviction reports filed with </w:t>
      </w:r>
      <w:r w:rsidR="00D92297">
        <w:t xml:space="preserve">the </w:t>
      </w:r>
      <w:r w:rsidR="00120C56">
        <w:t>O</w:t>
      </w:r>
      <w:r w:rsidR="00D92297">
        <w:t>ffice</w:t>
      </w:r>
      <w:r>
        <w:t xml:space="preserve"> by the courts of this State and other </w:t>
      </w:r>
      <w:r w:rsidR="00120C56">
        <w:t>states</w:t>
      </w:r>
      <w:r>
        <w:t xml:space="preserve">, shall promulgate a point system as a standard in determining whether to suspend or revoke driving privileges and to determine the period of suspension or revocation. The point system may take into consideration: </w:t>
      </w:r>
    </w:p>
    <w:p w:rsidR="0050331A" w:rsidRDefault="0050331A" w:rsidP="0050331A">
      <w:pPr>
        <w:widowControl w:val="0"/>
        <w:autoSpaceDE w:val="0"/>
        <w:autoSpaceDN w:val="0"/>
        <w:adjustRightInd w:val="0"/>
        <w:ind w:left="2160" w:hanging="720"/>
      </w:pPr>
    </w:p>
    <w:p w:rsidR="0050331A" w:rsidRDefault="0050331A" w:rsidP="0050331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severity of the offense and conviction; </w:t>
      </w:r>
    </w:p>
    <w:p w:rsidR="0050331A" w:rsidRDefault="0050331A" w:rsidP="0050331A">
      <w:pPr>
        <w:widowControl w:val="0"/>
        <w:autoSpaceDE w:val="0"/>
        <w:autoSpaceDN w:val="0"/>
        <w:adjustRightInd w:val="0"/>
        <w:ind w:left="2160" w:hanging="720"/>
      </w:pPr>
    </w:p>
    <w:p w:rsidR="0050331A" w:rsidRDefault="0050331A" w:rsidP="0050331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total number of offenses and convictions of a driver; </w:t>
      </w:r>
    </w:p>
    <w:p w:rsidR="0050331A" w:rsidRDefault="0050331A" w:rsidP="0050331A">
      <w:pPr>
        <w:widowControl w:val="0"/>
        <w:autoSpaceDE w:val="0"/>
        <w:autoSpaceDN w:val="0"/>
        <w:adjustRightInd w:val="0"/>
        <w:ind w:left="2160" w:hanging="720"/>
      </w:pPr>
    </w:p>
    <w:p w:rsidR="0050331A" w:rsidRDefault="0050331A" w:rsidP="0050331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penalty imposed by the court; </w:t>
      </w:r>
    </w:p>
    <w:p w:rsidR="0050331A" w:rsidRDefault="0050331A" w:rsidP="0050331A">
      <w:pPr>
        <w:widowControl w:val="0"/>
        <w:autoSpaceDE w:val="0"/>
        <w:autoSpaceDN w:val="0"/>
        <w:adjustRightInd w:val="0"/>
        <w:ind w:left="2160" w:hanging="720"/>
      </w:pPr>
    </w:p>
    <w:p w:rsidR="0050331A" w:rsidRDefault="0050331A" w:rsidP="0050331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recommendations, if any, of the court; and </w:t>
      </w:r>
    </w:p>
    <w:p w:rsidR="0050331A" w:rsidRDefault="0050331A" w:rsidP="0050331A">
      <w:pPr>
        <w:widowControl w:val="0"/>
        <w:autoSpaceDE w:val="0"/>
        <w:autoSpaceDN w:val="0"/>
        <w:adjustRightInd w:val="0"/>
        <w:ind w:left="2160" w:hanging="720"/>
      </w:pPr>
    </w:p>
    <w:p w:rsidR="0050331A" w:rsidRDefault="0050331A" w:rsidP="0050331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prior suspensions or revocations</w:t>
      </w:r>
      <w:r w:rsidR="00120C56">
        <w:t>.</w:t>
      </w:r>
      <w:r>
        <w:t xml:space="preserve"> </w:t>
      </w:r>
    </w:p>
    <w:p w:rsidR="0050331A" w:rsidRDefault="0050331A" w:rsidP="0050331A">
      <w:pPr>
        <w:widowControl w:val="0"/>
        <w:autoSpaceDE w:val="0"/>
        <w:autoSpaceDN w:val="0"/>
        <w:adjustRightInd w:val="0"/>
        <w:ind w:left="1440" w:hanging="720"/>
      </w:pPr>
    </w:p>
    <w:p w:rsidR="0050331A" w:rsidRDefault="00120C56" w:rsidP="0050331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50331A">
        <w:tab/>
      </w:r>
      <w:r>
        <w:t xml:space="preserve">The </w:t>
      </w:r>
      <w:r w:rsidR="009D7187">
        <w:t>P</w:t>
      </w:r>
      <w:r>
        <w:t xml:space="preserve">oint </w:t>
      </w:r>
      <w:r w:rsidR="009D7187">
        <w:t>S</w:t>
      </w:r>
      <w:r>
        <w:t>ystem</w:t>
      </w:r>
      <w:r w:rsidR="0050331A">
        <w:t xml:space="preserve"> shall act as a standard for the Secretary </w:t>
      </w:r>
      <w:r w:rsidR="00D92297">
        <w:t xml:space="preserve">of State </w:t>
      </w:r>
      <w:r w:rsidR="0050331A">
        <w:t xml:space="preserve">in determining the fitness or unfitness of any person to safely operate any motor vehicle in a manner conducive to the public safety and welfare, and in determining whether </w:t>
      </w:r>
      <w:r>
        <w:t>the</w:t>
      </w:r>
      <w:r w:rsidR="0050331A">
        <w:t xml:space="preserve"> person has due respect for traffic laws and the safety of other persons upon the highway. </w:t>
      </w:r>
    </w:p>
    <w:p w:rsidR="0050331A" w:rsidRDefault="0050331A" w:rsidP="0050331A">
      <w:pPr>
        <w:widowControl w:val="0"/>
        <w:autoSpaceDE w:val="0"/>
        <w:autoSpaceDN w:val="0"/>
        <w:adjustRightInd w:val="0"/>
        <w:ind w:left="1440" w:hanging="720"/>
      </w:pPr>
    </w:p>
    <w:p w:rsidR="0050331A" w:rsidRDefault="00120C56" w:rsidP="0050331A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50331A">
        <w:t>)</w:t>
      </w:r>
      <w:r w:rsidR="0050331A">
        <w:tab/>
        <w:t xml:space="preserve">The </w:t>
      </w:r>
      <w:r w:rsidR="009D7187">
        <w:t>P</w:t>
      </w:r>
      <w:r>
        <w:t xml:space="preserve">oint </w:t>
      </w:r>
      <w:r w:rsidR="009D7187">
        <w:t>S</w:t>
      </w:r>
      <w:r>
        <w:t>ystem is outlined in Section 1040.20</w:t>
      </w:r>
      <w:r w:rsidR="0050331A">
        <w:t xml:space="preserve"> and shall be subject to the Driver License Compact. </w:t>
      </w:r>
    </w:p>
    <w:p w:rsidR="00D92297" w:rsidRDefault="00D92297" w:rsidP="0050331A">
      <w:pPr>
        <w:widowControl w:val="0"/>
        <w:autoSpaceDE w:val="0"/>
        <w:autoSpaceDN w:val="0"/>
        <w:adjustRightInd w:val="0"/>
        <w:ind w:left="1440" w:hanging="720"/>
      </w:pPr>
    </w:p>
    <w:p w:rsidR="00D92297" w:rsidRPr="00D55B37" w:rsidRDefault="00D9229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42BDD">
        <w:t>3</w:t>
      </w:r>
      <w:r>
        <w:t xml:space="preserve"> I</w:t>
      </w:r>
      <w:r w:rsidRPr="00D55B37">
        <w:t xml:space="preserve">ll. Reg. </w:t>
      </w:r>
      <w:r w:rsidR="007D7CFD">
        <w:t>2603</w:t>
      </w:r>
      <w:r w:rsidRPr="00D55B37">
        <w:t xml:space="preserve">, effective </w:t>
      </w:r>
      <w:r w:rsidR="007D7CFD">
        <w:t>January 22, 2009</w:t>
      </w:r>
      <w:r w:rsidRPr="00D55B37">
        <w:t>)</w:t>
      </w:r>
    </w:p>
    <w:sectPr w:rsidR="00D92297" w:rsidRPr="00D55B37" w:rsidSect="00AE78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CB" w:rsidRDefault="00F45ACB">
      <w:r>
        <w:separator/>
      </w:r>
    </w:p>
  </w:endnote>
  <w:endnote w:type="continuationSeparator" w:id="0">
    <w:p w:rsidR="00F45ACB" w:rsidRDefault="00F4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CB" w:rsidRDefault="00F45ACB">
      <w:r>
        <w:separator/>
      </w:r>
    </w:p>
  </w:footnote>
  <w:footnote w:type="continuationSeparator" w:id="0">
    <w:p w:rsidR="00F45ACB" w:rsidRDefault="00F45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04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0C5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1EAB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7ECA"/>
    <w:rsid w:val="002958AD"/>
    <w:rsid w:val="002A54F1"/>
    <w:rsid w:val="002A643F"/>
    <w:rsid w:val="002A6690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31A"/>
    <w:rsid w:val="005039E7"/>
    <w:rsid w:val="0050660E"/>
    <w:rsid w:val="005109B5"/>
    <w:rsid w:val="00512795"/>
    <w:rsid w:val="00513E10"/>
    <w:rsid w:val="00522694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4A65"/>
    <w:rsid w:val="0064660E"/>
    <w:rsid w:val="00651FF5"/>
    <w:rsid w:val="00670B89"/>
    <w:rsid w:val="00672EE7"/>
    <w:rsid w:val="00673BD7"/>
    <w:rsid w:val="006778C0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500C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7CFD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C60E6"/>
    <w:rsid w:val="008D7182"/>
    <w:rsid w:val="008E68BC"/>
    <w:rsid w:val="008F2BEE"/>
    <w:rsid w:val="008F73CB"/>
    <w:rsid w:val="009053C8"/>
    <w:rsid w:val="00907743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D7187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E7871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67C35"/>
    <w:rsid w:val="00B71019"/>
    <w:rsid w:val="00B71177"/>
    <w:rsid w:val="00B77077"/>
    <w:rsid w:val="00B817A1"/>
    <w:rsid w:val="00B839A1"/>
    <w:rsid w:val="00B83B6B"/>
    <w:rsid w:val="00B8444F"/>
    <w:rsid w:val="00B86B5A"/>
    <w:rsid w:val="00BA2789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1B9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204D"/>
    <w:rsid w:val="00D92297"/>
    <w:rsid w:val="00D93C67"/>
    <w:rsid w:val="00D94587"/>
    <w:rsid w:val="00D97042"/>
    <w:rsid w:val="00D97549"/>
    <w:rsid w:val="00DA7E3A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646F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2BDD"/>
    <w:rsid w:val="00F43DEE"/>
    <w:rsid w:val="00F44D59"/>
    <w:rsid w:val="00F45ACB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4C91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331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331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