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331B" w14:textId="77777777" w:rsidR="00233039" w:rsidRDefault="00233039" w:rsidP="00233039">
      <w:pPr>
        <w:widowControl w:val="0"/>
        <w:autoSpaceDE w:val="0"/>
        <w:autoSpaceDN w:val="0"/>
        <w:adjustRightInd w:val="0"/>
      </w:pPr>
    </w:p>
    <w:p w14:paraId="068F5EDD" w14:textId="77777777" w:rsidR="00233039" w:rsidRDefault="00233039" w:rsidP="00233039">
      <w:pPr>
        <w:widowControl w:val="0"/>
        <w:autoSpaceDE w:val="0"/>
        <w:autoSpaceDN w:val="0"/>
        <w:adjustRightInd w:val="0"/>
      </w:pPr>
      <w:r>
        <w:rPr>
          <w:b/>
          <w:bCs/>
        </w:rPr>
        <w:t>Section 1030.70  Driver's License Testing/Vision Screening</w:t>
      </w:r>
      <w:r>
        <w:t xml:space="preserve"> </w:t>
      </w:r>
    </w:p>
    <w:p w14:paraId="453705C6" w14:textId="77777777" w:rsidR="00233039" w:rsidRDefault="00233039" w:rsidP="00233039">
      <w:pPr>
        <w:widowControl w:val="0"/>
        <w:autoSpaceDE w:val="0"/>
        <w:autoSpaceDN w:val="0"/>
        <w:adjustRightInd w:val="0"/>
      </w:pPr>
    </w:p>
    <w:p w14:paraId="6AE54D53" w14:textId="77777777" w:rsidR="00233039" w:rsidRDefault="00233039" w:rsidP="00952A55">
      <w:pPr>
        <w:widowControl w:val="0"/>
        <w:autoSpaceDE w:val="0"/>
        <w:autoSpaceDN w:val="0"/>
        <w:adjustRightInd w:val="0"/>
      </w:pPr>
      <w:r>
        <w:t xml:space="preserve">An applicant for an initial or renewal </w:t>
      </w:r>
      <w:r w:rsidR="00794407">
        <w:t>driver's</w:t>
      </w:r>
      <w:r>
        <w:t xml:space="preserve"> license who is required to take a vision test shall comply with the following provisions: </w:t>
      </w:r>
    </w:p>
    <w:p w14:paraId="79D46588" w14:textId="77777777" w:rsidR="001E0E18" w:rsidRDefault="001E0E18" w:rsidP="00387382">
      <w:pPr>
        <w:widowControl w:val="0"/>
        <w:autoSpaceDE w:val="0"/>
        <w:autoSpaceDN w:val="0"/>
        <w:adjustRightInd w:val="0"/>
      </w:pPr>
    </w:p>
    <w:p w14:paraId="64480053" w14:textId="77777777" w:rsidR="00233039" w:rsidRDefault="00987011" w:rsidP="00987011">
      <w:pPr>
        <w:widowControl w:val="0"/>
        <w:autoSpaceDE w:val="0"/>
        <w:autoSpaceDN w:val="0"/>
        <w:adjustRightInd w:val="0"/>
        <w:ind w:left="1440" w:hanging="720"/>
      </w:pPr>
      <w:r>
        <w:t>a</w:t>
      </w:r>
      <w:r w:rsidR="00233039">
        <w:t>)</w:t>
      </w:r>
      <w:r w:rsidR="00233039">
        <w:tab/>
        <w:t xml:space="preserve">The Department shall administer the vision examination to any applicant who is required to take a vision screening. However, applicants who </w:t>
      </w:r>
      <w:r w:rsidR="00794407">
        <w:t>want</w:t>
      </w:r>
      <w:r w:rsidR="00233039">
        <w:t xml:space="preserve"> to use any vision aid arrangement, other than standard eye glasses, or contact </w:t>
      </w:r>
      <w:r>
        <w:t>lenses</w:t>
      </w:r>
      <w:r w:rsidR="00233039">
        <w:t xml:space="preserve"> shall submit a vision specialist report form</w:t>
      </w:r>
      <w:r>
        <w:t>,</w:t>
      </w:r>
      <w:r w:rsidR="00233039">
        <w:t xml:space="preserve"> or in lieu of </w:t>
      </w:r>
      <w:r>
        <w:t>that</w:t>
      </w:r>
      <w:r w:rsidR="00233039">
        <w:t xml:space="preserve"> form</w:t>
      </w:r>
      <w:r>
        <w:t>,</w:t>
      </w:r>
      <w:r w:rsidR="00233039">
        <w:t xml:space="preserve"> an ophthalmologist or optometrist statement may be submitted. Any applicant using a telescopic lens arrangement must meet the requirements</w:t>
      </w:r>
      <w:r>
        <w:t xml:space="preserve"> of</w:t>
      </w:r>
      <w:r w:rsidR="00233039">
        <w:t xml:space="preserve"> Section 1030.75. </w:t>
      </w:r>
    </w:p>
    <w:p w14:paraId="39415BFA" w14:textId="77777777" w:rsidR="001E0E18" w:rsidRDefault="001E0E18" w:rsidP="00387382">
      <w:pPr>
        <w:widowControl w:val="0"/>
        <w:autoSpaceDE w:val="0"/>
        <w:autoSpaceDN w:val="0"/>
        <w:adjustRightInd w:val="0"/>
      </w:pPr>
    </w:p>
    <w:p w14:paraId="1B7247E9" w14:textId="77777777" w:rsidR="00233039" w:rsidRDefault="00987011" w:rsidP="00987011">
      <w:pPr>
        <w:widowControl w:val="0"/>
        <w:autoSpaceDE w:val="0"/>
        <w:autoSpaceDN w:val="0"/>
        <w:adjustRightInd w:val="0"/>
        <w:ind w:left="1440" w:hanging="720"/>
      </w:pPr>
      <w:r>
        <w:t>b</w:t>
      </w:r>
      <w:r w:rsidR="00233039">
        <w:t>)</w:t>
      </w:r>
      <w:r w:rsidR="00233039">
        <w:tab/>
        <w:t xml:space="preserve">An applicant who is required to take a vision screening must obtain a binocular (both eyes) acuity reading of 20/40 or better before being issued a </w:t>
      </w:r>
      <w:r w:rsidR="00794407">
        <w:t>driver's</w:t>
      </w:r>
      <w:r w:rsidR="00233039">
        <w:t xml:space="preserve"> license without vision restrictions.  If an applicant utilizes corrective eye glasses, contact lenses or a combination thereof in order to obtain an acceptable acuity reading, a driver's license issued to this applicant shall be restricted to operating a motor vehicle while using the corrective lenses. </w:t>
      </w:r>
    </w:p>
    <w:p w14:paraId="0A3D7111" w14:textId="77777777" w:rsidR="001E0E18" w:rsidRDefault="001E0E18" w:rsidP="00387382">
      <w:pPr>
        <w:widowControl w:val="0"/>
        <w:autoSpaceDE w:val="0"/>
        <w:autoSpaceDN w:val="0"/>
        <w:adjustRightInd w:val="0"/>
      </w:pPr>
    </w:p>
    <w:p w14:paraId="72274E39" w14:textId="77777777" w:rsidR="00233039" w:rsidRDefault="00987011" w:rsidP="00987011">
      <w:pPr>
        <w:widowControl w:val="0"/>
        <w:autoSpaceDE w:val="0"/>
        <w:autoSpaceDN w:val="0"/>
        <w:adjustRightInd w:val="0"/>
        <w:ind w:left="1440" w:hanging="720"/>
      </w:pPr>
      <w:r>
        <w:t>c</w:t>
      </w:r>
      <w:r w:rsidR="00233039">
        <w:t>)</w:t>
      </w:r>
      <w:r w:rsidR="00233039">
        <w:tab/>
        <w:t xml:space="preserve">An applicant who obtains a binocular (both eyes) visual acuity reading of 20/41 to 20/70 inclusive may be issued a </w:t>
      </w:r>
      <w:r w:rsidR="00794407">
        <w:t>driver's</w:t>
      </w:r>
      <w:r w:rsidR="00233039">
        <w:t xml:space="preserve"> license restricting </w:t>
      </w:r>
      <w:r w:rsidR="00794407">
        <w:t>the</w:t>
      </w:r>
      <w:r w:rsidR="00233039">
        <w:t xml:space="preserve"> applicant to </w:t>
      </w:r>
      <w:r>
        <w:t>operating</w:t>
      </w:r>
      <w:r w:rsidR="00233039">
        <w:t xml:space="preserve"> a motor vehicle during daylight only. </w:t>
      </w:r>
    </w:p>
    <w:p w14:paraId="68F0D19F" w14:textId="77777777" w:rsidR="001E0E18" w:rsidRDefault="001E0E18" w:rsidP="00387382">
      <w:pPr>
        <w:widowControl w:val="0"/>
        <w:autoSpaceDE w:val="0"/>
        <w:autoSpaceDN w:val="0"/>
        <w:adjustRightInd w:val="0"/>
      </w:pPr>
    </w:p>
    <w:p w14:paraId="79A6B6C5" w14:textId="77777777" w:rsidR="00233039" w:rsidRDefault="00987011" w:rsidP="00987011">
      <w:pPr>
        <w:widowControl w:val="0"/>
        <w:autoSpaceDE w:val="0"/>
        <w:autoSpaceDN w:val="0"/>
        <w:adjustRightInd w:val="0"/>
        <w:ind w:left="1440" w:hanging="720"/>
      </w:pPr>
      <w:r>
        <w:t>d</w:t>
      </w:r>
      <w:r w:rsidR="00233039">
        <w:t>)</w:t>
      </w:r>
      <w:r w:rsidR="00233039">
        <w:tab/>
        <w:t xml:space="preserve">An applicant who uses eye glasses or contact lenses in binocular (both eyes) screening and has an acuity reading of 20/41 to 20/70 inclusive shall be issued a </w:t>
      </w:r>
      <w:r w:rsidR="00794407">
        <w:t>driver's</w:t>
      </w:r>
      <w:r w:rsidR="00233039">
        <w:t xml:space="preserve"> license restricting </w:t>
      </w:r>
      <w:r w:rsidR="00794407">
        <w:t>the</w:t>
      </w:r>
      <w:r w:rsidR="00233039">
        <w:t xml:space="preserve"> applicant to </w:t>
      </w:r>
      <w:r>
        <w:t>operating</w:t>
      </w:r>
      <w:r w:rsidR="00233039">
        <w:t xml:space="preserve"> a motor vehicle while wearing </w:t>
      </w:r>
      <w:r w:rsidR="00794407">
        <w:t>the</w:t>
      </w:r>
      <w:r w:rsidR="00233039">
        <w:t xml:space="preserve"> eye glasses or contact lenses during daylight only. </w:t>
      </w:r>
    </w:p>
    <w:p w14:paraId="0BBEA6FF" w14:textId="77777777" w:rsidR="001E0E18" w:rsidRDefault="001E0E18" w:rsidP="00387382">
      <w:pPr>
        <w:widowControl w:val="0"/>
        <w:autoSpaceDE w:val="0"/>
        <w:autoSpaceDN w:val="0"/>
        <w:adjustRightInd w:val="0"/>
      </w:pPr>
    </w:p>
    <w:p w14:paraId="2C1928D4" w14:textId="77777777" w:rsidR="00233039" w:rsidRDefault="00987011" w:rsidP="00987011">
      <w:pPr>
        <w:widowControl w:val="0"/>
        <w:autoSpaceDE w:val="0"/>
        <w:autoSpaceDN w:val="0"/>
        <w:adjustRightInd w:val="0"/>
        <w:ind w:left="1440" w:hanging="720"/>
      </w:pPr>
      <w:r>
        <w:t>e</w:t>
      </w:r>
      <w:r w:rsidR="00233039">
        <w:t>)</w:t>
      </w:r>
      <w:r w:rsidR="00233039">
        <w:tab/>
        <w:t xml:space="preserve">A screening will be administered for </w:t>
      </w:r>
      <w:r w:rsidR="00794407">
        <w:t>each individual eye</w:t>
      </w:r>
      <w:r w:rsidR="00233039">
        <w:t xml:space="preserve"> to determine the need for an outside </w:t>
      </w:r>
      <w:r w:rsidR="00794407">
        <w:t>rearview</w:t>
      </w:r>
      <w:r w:rsidR="00233039">
        <w:t xml:space="preserve"> mirror. </w:t>
      </w:r>
    </w:p>
    <w:p w14:paraId="5C401C97" w14:textId="77777777" w:rsidR="001E0E18" w:rsidRDefault="001E0E18" w:rsidP="00387382">
      <w:pPr>
        <w:widowControl w:val="0"/>
        <w:autoSpaceDE w:val="0"/>
        <w:autoSpaceDN w:val="0"/>
        <w:adjustRightInd w:val="0"/>
      </w:pPr>
    </w:p>
    <w:p w14:paraId="2295A2F3" w14:textId="77777777" w:rsidR="00233039" w:rsidRDefault="00987011" w:rsidP="00987011">
      <w:pPr>
        <w:widowControl w:val="0"/>
        <w:autoSpaceDE w:val="0"/>
        <w:autoSpaceDN w:val="0"/>
        <w:adjustRightInd w:val="0"/>
        <w:ind w:left="1440" w:hanging="720"/>
      </w:pPr>
      <w:r>
        <w:t>f</w:t>
      </w:r>
      <w:r w:rsidR="00233039">
        <w:t>)</w:t>
      </w:r>
      <w:r w:rsidR="00233039">
        <w:tab/>
        <w:t>An applicant who obtains a monocular (individual eye) acuity reading</w:t>
      </w:r>
      <w:r>
        <w:t xml:space="preserve"> that</w:t>
      </w:r>
      <w:r w:rsidR="00233039">
        <w:t xml:space="preserve"> is 20/100 with or without standard eye glasses or contact </w:t>
      </w:r>
      <w:r>
        <w:t>lenses</w:t>
      </w:r>
      <w:r w:rsidR="00233039">
        <w:t xml:space="preserve"> shall be restricted to </w:t>
      </w:r>
      <w:r w:rsidR="00794407">
        <w:t>operating a motor vehicle equipped with both left and right rearview mirrors</w:t>
      </w:r>
      <w:r w:rsidR="00233039">
        <w:t xml:space="preserve">. </w:t>
      </w:r>
    </w:p>
    <w:p w14:paraId="619912CD" w14:textId="77777777" w:rsidR="001E0E18" w:rsidRDefault="001E0E18" w:rsidP="00387382">
      <w:pPr>
        <w:widowControl w:val="0"/>
        <w:autoSpaceDE w:val="0"/>
        <w:autoSpaceDN w:val="0"/>
        <w:adjustRightInd w:val="0"/>
      </w:pPr>
    </w:p>
    <w:p w14:paraId="48732A19" w14:textId="50F14B8C" w:rsidR="00233039" w:rsidRDefault="00987011" w:rsidP="00987011">
      <w:pPr>
        <w:widowControl w:val="0"/>
        <w:autoSpaceDE w:val="0"/>
        <w:autoSpaceDN w:val="0"/>
        <w:adjustRightInd w:val="0"/>
        <w:ind w:left="1440" w:hanging="720"/>
      </w:pPr>
      <w:r>
        <w:t>g</w:t>
      </w:r>
      <w:r w:rsidR="00233039">
        <w:t>)</w:t>
      </w:r>
      <w:r w:rsidR="00233039">
        <w:tab/>
        <w:t xml:space="preserve">An applicant who is required to take a vision screening must demonstrate a </w:t>
      </w:r>
      <w:r w:rsidR="00BF7F9E">
        <w:t xml:space="preserve">total </w:t>
      </w:r>
      <w:r w:rsidR="00233039">
        <w:t>peripheral field of at least 140</w:t>
      </w:r>
      <w:r w:rsidR="00BD0ABF">
        <w:t>º</w:t>
      </w:r>
      <w:r w:rsidR="00233039">
        <w:t xml:space="preserve"> binocular or 70</w:t>
      </w:r>
      <w:r w:rsidR="00BD0ABF">
        <w:t>º</w:t>
      </w:r>
      <w:r w:rsidR="00233039">
        <w:t xml:space="preserve"> </w:t>
      </w:r>
      <w:r w:rsidR="00BF7F9E">
        <w:t>temporal</w:t>
      </w:r>
      <w:r w:rsidR="00233039">
        <w:t xml:space="preserve"> and 35</w:t>
      </w:r>
      <w:r w:rsidR="00BD0ABF">
        <w:t>º</w:t>
      </w:r>
      <w:r w:rsidR="00233039">
        <w:t xml:space="preserve"> nasal monocular.  If, an applicant only qualifies monocularly, </w:t>
      </w:r>
      <w:r w:rsidR="00BF7F9E">
        <w:t>the individual</w:t>
      </w:r>
      <w:r w:rsidR="00233039">
        <w:t xml:space="preserve"> will be restricted to operating a motor vehicle equipped with both left and right </w:t>
      </w:r>
      <w:r w:rsidR="00BF7F9E">
        <w:t>rearview mirrors</w:t>
      </w:r>
      <w:r w:rsidR="00233039">
        <w:t xml:space="preserve">.  </w:t>
      </w:r>
      <w:r w:rsidR="00A31113">
        <w:t>To qualify as</w:t>
      </w:r>
      <w:r w:rsidR="002760E9" w:rsidRPr="008D7537">
        <w:rPr>
          <w:color w:val="000000"/>
        </w:rPr>
        <w:t xml:space="preserve"> monocular, the applicant must have a minimum total 70</w:t>
      </w:r>
      <w:r w:rsidR="00230DD4">
        <w:t>º</w:t>
      </w:r>
      <w:r w:rsidR="002760E9" w:rsidRPr="008D7537">
        <w:rPr>
          <w:color w:val="000000"/>
        </w:rPr>
        <w:t xml:space="preserve"> continuous vision measured from the fixation point in at least one eye.  If there is a question as to whether this minimum is met, the </w:t>
      </w:r>
      <w:r w:rsidR="00A31113">
        <w:rPr>
          <w:color w:val="000000"/>
        </w:rPr>
        <w:t>applicant</w:t>
      </w:r>
      <w:r w:rsidR="002760E9" w:rsidRPr="008D7537">
        <w:rPr>
          <w:color w:val="000000"/>
        </w:rPr>
        <w:t xml:space="preserve"> must submit either the results of a computerized vision test that indicates the </w:t>
      </w:r>
      <w:r w:rsidR="00A31113">
        <w:rPr>
          <w:color w:val="000000"/>
        </w:rPr>
        <w:t>applicant</w:t>
      </w:r>
      <w:r w:rsidR="002760E9" w:rsidRPr="008D7537">
        <w:rPr>
          <w:color w:val="000000"/>
        </w:rPr>
        <w:t xml:space="preserve"> meets the minimum continuous vision requirement or the results of a driving evaluation administered by a certified driver rehabilitation specialist that finds the applicant </w:t>
      </w:r>
      <w:r w:rsidR="002760E9" w:rsidRPr="008D7537">
        <w:rPr>
          <w:color w:val="000000"/>
        </w:rPr>
        <w:lastRenderedPageBreak/>
        <w:t xml:space="preserve">safe to operate a motor vehicle.  </w:t>
      </w:r>
      <w:r w:rsidR="00BF7F9E">
        <w:t>An</w:t>
      </w:r>
      <w:r w:rsidR="00233039">
        <w:t xml:space="preserve"> applicant who cannot meet the minimum peripheral field of vision requirements may submit a vision specialist report. </w:t>
      </w:r>
    </w:p>
    <w:p w14:paraId="0522E2F1" w14:textId="77777777" w:rsidR="001E0E18" w:rsidRDefault="001E0E18" w:rsidP="00387382">
      <w:pPr>
        <w:widowControl w:val="0"/>
        <w:autoSpaceDE w:val="0"/>
        <w:autoSpaceDN w:val="0"/>
        <w:adjustRightInd w:val="0"/>
      </w:pPr>
    </w:p>
    <w:p w14:paraId="2668F392" w14:textId="77777777" w:rsidR="00233039" w:rsidRDefault="009F50E3" w:rsidP="00987011">
      <w:pPr>
        <w:widowControl w:val="0"/>
        <w:autoSpaceDE w:val="0"/>
        <w:autoSpaceDN w:val="0"/>
        <w:adjustRightInd w:val="0"/>
        <w:ind w:left="1440" w:hanging="720"/>
      </w:pPr>
      <w:r>
        <w:t>h</w:t>
      </w:r>
      <w:r w:rsidR="00233039">
        <w:t>)</w:t>
      </w:r>
      <w:r w:rsidR="00233039">
        <w:tab/>
        <w:t xml:space="preserve">If the applicant is wearing contact </w:t>
      </w:r>
      <w:r>
        <w:t>lenses</w:t>
      </w:r>
      <w:r w:rsidR="00233039">
        <w:t xml:space="preserve">, </w:t>
      </w:r>
      <w:r w:rsidR="00BF7F9E">
        <w:t>the individual</w:t>
      </w:r>
      <w:r w:rsidR="00233039">
        <w:t xml:space="preserve"> shall not be required to remove </w:t>
      </w:r>
      <w:r>
        <w:t>those lenses</w:t>
      </w:r>
      <w:r w:rsidR="00233039">
        <w:t xml:space="preserve"> to take the vision screening. </w:t>
      </w:r>
    </w:p>
    <w:p w14:paraId="2354EE79" w14:textId="77777777" w:rsidR="001E0E18" w:rsidRDefault="001E0E18" w:rsidP="00387382">
      <w:pPr>
        <w:widowControl w:val="0"/>
        <w:autoSpaceDE w:val="0"/>
        <w:autoSpaceDN w:val="0"/>
        <w:adjustRightInd w:val="0"/>
      </w:pPr>
    </w:p>
    <w:p w14:paraId="0C4D67E9" w14:textId="77777777" w:rsidR="00233039" w:rsidRDefault="009F50E3" w:rsidP="00987011">
      <w:pPr>
        <w:widowControl w:val="0"/>
        <w:autoSpaceDE w:val="0"/>
        <w:autoSpaceDN w:val="0"/>
        <w:adjustRightInd w:val="0"/>
        <w:ind w:left="1440" w:hanging="720"/>
      </w:pPr>
      <w:r>
        <w:t>i</w:t>
      </w:r>
      <w:r w:rsidR="00233039">
        <w:t>)</w:t>
      </w:r>
      <w:r w:rsidR="00233039">
        <w:tab/>
        <w:t xml:space="preserve">If the applicant </w:t>
      </w:r>
      <w:r w:rsidR="00BF7F9E">
        <w:t>wants</w:t>
      </w:r>
      <w:r w:rsidR="00233039">
        <w:t xml:space="preserve"> to remove the contact </w:t>
      </w:r>
      <w:r>
        <w:t>lenses</w:t>
      </w:r>
      <w:r w:rsidR="00233039">
        <w:t xml:space="preserve"> in order to obtain an unrestricted license, </w:t>
      </w:r>
      <w:r w:rsidR="00BF7F9E">
        <w:t>the</w:t>
      </w:r>
      <w:r w:rsidR="00233039">
        <w:t xml:space="preserve"> applicant may do so. </w:t>
      </w:r>
    </w:p>
    <w:p w14:paraId="109801DB" w14:textId="77777777" w:rsidR="001E0E18" w:rsidRDefault="001E0E18" w:rsidP="00387382">
      <w:pPr>
        <w:widowControl w:val="0"/>
        <w:autoSpaceDE w:val="0"/>
        <w:autoSpaceDN w:val="0"/>
        <w:adjustRightInd w:val="0"/>
      </w:pPr>
    </w:p>
    <w:p w14:paraId="328BE87B" w14:textId="36704C03" w:rsidR="00233039" w:rsidRDefault="009F50E3" w:rsidP="00387382">
      <w:pPr>
        <w:widowControl w:val="0"/>
        <w:autoSpaceDE w:val="0"/>
        <w:autoSpaceDN w:val="0"/>
        <w:adjustRightInd w:val="0"/>
        <w:ind w:left="1440" w:hanging="720"/>
      </w:pPr>
      <w:r>
        <w:t>j</w:t>
      </w:r>
      <w:r w:rsidR="00233039">
        <w:t>)</w:t>
      </w:r>
      <w:r w:rsidR="00233039">
        <w:tab/>
        <w:t xml:space="preserve">If the applicant does not have </w:t>
      </w:r>
      <w:r w:rsidR="001A76E7">
        <w:t>prescription</w:t>
      </w:r>
      <w:r w:rsidR="00233039">
        <w:t xml:space="preserve"> eye glasses or contact </w:t>
      </w:r>
      <w:r>
        <w:t>lenses</w:t>
      </w:r>
      <w:r w:rsidR="00233039">
        <w:t xml:space="preserve"> </w:t>
      </w:r>
      <w:r w:rsidR="00BF7F9E">
        <w:t>in possession</w:t>
      </w:r>
      <w:r w:rsidR="001A76E7">
        <w:t xml:space="preserve"> at the time of application</w:t>
      </w:r>
      <w:r w:rsidR="00233039">
        <w:t xml:space="preserve">, </w:t>
      </w:r>
      <w:r w:rsidR="001A76E7">
        <w:t>the applicant</w:t>
      </w:r>
      <w:r w:rsidR="00233039">
        <w:t xml:space="preserve"> may proceed with the vision screening. If the applicant does proceed, but subsequently fails without eye glasses or contact </w:t>
      </w:r>
      <w:r>
        <w:t>lenses</w:t>
      </w:r>
      <w:r w:rsidR="00233039">
        <w:t xml:space="preserve">, </w:t>
      </w:r>
      <w:r w:rsidR="00BF7F9E">
        <w:t>the individual</w:t>
      </w:r>
      <w:r w:rsidR="00233039">
        <w:t xml:space="preserve"> may return at a later date with the eye glasses or contact </w:t>
      </w:r>
      <w:r>
        <w:t>lenses</w:t>
      </w:r>
      <w:r w:rsidR="00233039">
        <w:t xml:space="preserve"> to retake the vision screening. </w:t>
      </w:r>
    </w:p>
    <w:p w14:paraId="3C6279D2" w14:textId="77777777" w:rsidR="001E0E18" w:rsidRDefault="001E0E18" w:rsidP="00387382">
      <w:pPr>
        <w:widowControl w:val="0"/>
        <w:autoSpaceDE w:val="0"/>
        <w:autoSpaceDN w:val="0"/>
        <w:adjustRightInd w:val="0"/>
      </w:pPr>
    </w:p>
    <w:p w14:paraId="28E83D8A" w14:textId="77777777" w:rsidR="00233039" w:rsidRDefault="009F50E3" w:rsidP="00387382">
      <w:pPr>
        <w:widowControl w:val="0"/>
        <w:autoSpaceDE w:val="0"/>
        <w:autoSpaceDN w:val="0"/>
        <w:adjustRightInd w:val="0"/>
        <w:ind w:left="1440" w:hanging="720"/>
      </w:pPr>
      <w:r>
        <w:t>k</w:t>
      </w:r>
      <w:r w:rsidR="00233039">
        <w:t>)</w:t>
      </w:r>
      <w:r w:rsidR="00233039">
        <w:tab/>
        <w:t xml:space="preserve">If an applicant obtains a reading without correction </w:t>
      </w:r>
      <w:r w:rsidR="00BF7F9E">
        <w:t>that</w:t>
      </w:r>
      <w:r w:rsidR="00233039">
        <w:t xml:space="preserve"> would restrict </w:t>
      </w:r>
      <w:r w:rsidR="00BF7F9E">
        <w:t>the</w:t>
      </w:r>
      <w:r w:rsidR="00233039">
        <w:t xml:space="preserve"> applicant to daylight driving only and/or left outside </w:t>
      </w:r>
      <w:r w:rsidR="00BF7F9E">
        <w:t>rearview</w:t>
      </w:r>
      <w:r w:rsidR="00233039">
        <w:t xml:space="preserve"> mirror, the applicant shall be issued a license or instruction permit with </w:t>
      </w:r>
      <w:r w:rsidR="00BF7F9E">
        <w:t>restrictions</w:t>
      </w:r>
      <w:r w:rsidR="00233039">
        <w:t xml:space="preserve">, if </w:t>
      </w:r>
      <w:r w:rsidR="00BF7F9E">
        <w:t>the</w:t>
      </w:r>
      <w:r w:rsidR="00233039">
        <w:t xml:space="preserve"> applicant has satisfied all other requirements for the issuance of a </w:t>
      </w:r>
      <w:r w:rsidR="00BF7F9E">
        <w:t>driver's</w:t>
      </w:r>
      <w:r w:rsidR="00233039">
        <w:t xml:space="preserve"> license or an instruction permit.  If the applicant wishes to have the license or instruction permit issued on the basis of a vision specialist's report rather than the Secretary of State's vision screening, the applicant may </w:t>
      </w:r>
      <w:r w:rsidR="00BF7F9E">
        <w:t>submit a completed vision specialist report form to the Department</w:t>
      </w:r>
      <w:r w:rsidR="00233039">
        <w:t xml:space="preserve">. </w:t>
      </w:r>
    </w:p>
    <w:p w14:paraId="708D9F36" w14:textId="77777777" w:rsidR="001E0E18" w:rsidRDefault="001E0E18" w:rsidP="00387382">
      <w:pPr>
        <w:widowControl w:val="0"/>
        <w:autoSpaceDE w:val="0"/>
        <w:autoSpaceDN w:val="0"/>
        <w:adjustRightInd w:val="0"/>
      </w:pPr>
    </w:p>
    <w:p w14:paraId="0421D0C8" w14:textId="77777777" w:rsidR="00233039" w:rsidRDefault="009F50E3" w:rsidP="00387382">
      <w:pPr>
        <w:widowControl w:val="0"/>
        <w:autoSpaceDE w:val="0"/>
        <w:autoSpaceDN w:val="0"/>
        <w:adjustRightInd w:val="0"/>
        <w:ind w:left="1440" w:hanging="720"/>
      </w:pPr>
      <w:r>
        <w:t>l</w:t>
      </w:r>
      <w:r w:rsidR="00233039">
        <w:t>)</w:t>
      </w:r>
      <w:r w:rsidR="00233039">
        <w:tab/>
        <w:t xml:space="preserve">If the applicant returns at a later date with corrective glasses or contact </w:t>
      </w:r>
      <w:r>
        <w:t>lenses</w:t>
      </w:r>
      <w:r w:rsidR="00233039">
        <w:t xml:space="preserve"> </w:t>
      </w:r>
      <w:r w:rsidR="00BF7F9E">
        <w:t>and</w:t>
      </w:r>
      <w:r w:rsidR="00233039">
        <w:t xml:space="preserve"> successfully meets the vision standard, the restriction will be removed. </w:t>
      </w:r>
    </w:p>
    <w:p w14:paraId="20534D5E" w14:textId="77777777" w:rsidR="001E0E18" w:rsidRDefault="001E0E18" w:rsidP="00387382">
      <w:pPr>
        <w:widowControl w:val="0"/>
        <w:autoSpaceDE w:val="0"/>
        <w:autoSpaceDN w:val="0"/>
        <w:adjustRightInd w:val="0"/>
      </w:pPr>
    </w:p>
    <w:p w14:paraId="36CBD848" w14:textId="77777777" w:rsidR="00233039" w:rsidRDefault="009F50E3" w:rsidP="00387382">
      <w:pPr>
        <w:widowControl w:val="0"/>
        <w:autoSpaceDE w:val="0"/>
        <w:autoSpaceDN w:val="0"/>
        <w:adjustRightInd w:val="0"/>
        <w:ind w:left="1440" w:hanging="720"/>
      </w:pPr>
      <w:r>
        <w:t>m</w:t>
      </w:r>
      <w:r w:rsidR="00233039">
        <w:t>)</w:t>
      </w:r>
      <w:r w:rsidR="00233039">
        <w:tab/>
        <w:t xml:space="preserve">The appropriate fee will be required to change a restriction if the permanent </w:t>
      </w:r>
      <w:r w:rsidR="00BF7F9E">
        <w:t>driver's</w:t>
      </w:r>
      <w:r w:rsidR="00233039">
        <w:t xml:space="preserve"> license has been or is in the process of being issued. If the applicant has not yet successfully completed the road test portion of the examination, no fee is required to change the restriction. </w:t>
      </w:r>
    </w:p>
    <w:p w14:paraId="4535006C" w14:textId="77777777" w:rsidR="001E0E18" w:rsidRDefault="001E0E18" w:rsidP="00387382">
      <w:pPr>
        <w:widowControl w:val="0"/>
        <w:autoSpaceDE w:val="0"/>
        <w:autoSpaceDN w:val="0"/>
        <w:adjustRightInd w:val="0"/>
      </w:pPr>
    </w:p>
    <w:p w14:paraId="1D5E06E7" w14:textId="77777777" w:rsidR="00233039" w:rsidRDefault="009F50E3" w:rsidP="00387382">
      <w:pPr>
        <w:widowControl w:val="0"/>
        <w:autoSpaceDE w:val="0"/>
        <w:autoSpaceDN w:val="0"/>
        <w:adjustRightInd w:val="0"/>
        <w:ind w:left="1440" w:hanging="720"/>
      </w:pPr>
      <w:r>
        <w:t>n</w:t>
      </w:r>
      <w:r w:rsidR="00233039">
        <w:t>)</w:t>
      </w:r>
      <w:r w:rsidR="00233039">
        <w:tab/>
        <w:t xml:space="preserve">An applicant may submit a current and favorable vision specialist report form if </w:t>
      </w:r>
      <w:r w:rsidR="00BF7F9E">
        <w:t>the individual</w:t>
      </w:r>
      <w:r w:rsidR="00233039">
        <w:t xml:space="preserve"> fails the vision screening or does not wish to accept a certain driving restriction. </w:t>
      </w:r>
    </w:p>
    <w:p w14:paraId="3B3B9353" w14:textId="77777777" w:rsidR="001E0E18" w:rsidRDefault="001E0E18" w:rsidP="004F0345">
      <w:pPr>
        <w:widowControl w:val="0"/>
        <w:autoSpaceDE w:val="0"/>
        <w:autoSpaceDN w:val="0"/>
        <w:adjustRightInd w:val="0"/>
      </w:pPr>
    </w:p>
    <w:p w14:paraId="778FB4F6" w14:textId="77777777" w:rsidR="00233039" w:rsidRDefault="009F50E3" w:rsidP="009F50E3">
      <w:pPr>
        <w:widowControl w:val="0"/>
        <w:autoSpaceDE w:val="0"/>
        <w:autoSpaceDN w:val="0"/>
        <w:adjustRightInd w:val="0"/>
        <w:ind w:left="2160" w:hanging="720"/>
      </w:pPr>
      <w:r>
        <w:t>1</w:t>
      </w:r>
      <w:r w:rsidR="00233039">
        <w:t>)</w:t>
      </w:r>
      <w:r w:rsidR="00233039">
        <w:tab/>
        <w:t xml:space="preserve">If the vision specialist has indicated a different acuity reading or peripheral field </w:t>
      </w:r>
      <w:r w:rsidR="00BF7F9E">
        <w:t xml:space="preserve">reading </w:t>
      </w:r>
      <w:r w:rsidR="00233039">
        <w:t xml:space="preserve">from the reading obtained at the facility, the vision specialist report will supersede the facility readings, even if it means the addition or deletion of restrictions. </w:t>
      </w:r>
    </w:p>
    <w:p w14:paraId="5F1E2B17" w14:textId="77777777" w:rsidR="001E0E18" w:rsidRDefault="001E0E18" w:rsidP="004F0345">
      <w:pPr>
        <w:widowControl w:val="0"/>
        <w:autoSpaceDE w:val="0"/>
        <w:autoSpaceDN w:val="0"/>
        <w:adjustRightInd w:val="0"/>
      </w:pPr>
    </w:p>
    <w:p w14:paraId="2367F696" w14:textId="77777777" w:rsidR="00233039" w:rsidRDefault="009F50E3" w:rsidP="009F50E3">
      <w:pPr>
        <w:widowControl w:val="0"/>
        <w:autoSpaceDE w:val="0"/>
        <w:autoSpaceDN w:val="0"/>
        <w:adjustRightInd w:val="0"/>
        <w:ind w:left="2160" w:hanging="720"/>
      </w:pPr>
      <w:r>
        <w:t>2</w:t>
      </w:r>
      <w:r w:rsidR="00233039">
        <w:t>)</w:t>
      </w:r>
      <w:r w:rsidR="00233039">
        <w:tab/>
        <w:t xml:space="preserve">The vision specialist may indicate the driver's eyesight condition is deteriorating or warrants monitoring by recommending periodic re-examination of the driver's eyesight on the vision specialist report form.  The Department must follow </w:t>
      </w:r>
      <w:r w:rsidR="00BF7F9E">
        <w:t>the</w:t>
      </w:r>
      <w:r w:rsidR="00233039">
        <w:t xml:space="preserve"> recommendation of the vision specialist.  Routine vision examinations requested by the vision specialist will not </w:t>
      </w:r>
      <w:r>
        <w:lastRenderedPageBreak/>
        <w:t xml:space="preserve">alone </w:t>
      </w:r>
      <w:r w:rsidR="00233039">
        <w:t>be</w:t>
      </w:r>
      <w:r>
        <w:t xml:space="preserve"> a</w:t>
      </w:r>
      <w:r w:rsidR="00233039">
        <w:t xml:space="preserve"> basis for </w:t>
      </w:r>
      <w:r w:rsidR="00BF7F9E">
        <w:t>the</w:t>
      </w:r>
      <w:r w:rsidR="00233039">
        <w:t xml:space="preserve"> Department to request follow-up reports from the driver. </w:t>
      </w:r>
    </w:p>
    <w:p w14:paraId="666B9B2D" w14:textId="77777777" w:rsidR="001E0E18" w:rsidRDefault="001E0E18" w:rsidP="004F0345">
      <w:pPr>
        <w:widowControl w:val="0"/>
        <w:autoSpaceDE w:val="0"/>
        <w:autoSpaceDN w:val="0"/>
        <w:adjustRightInd w:val="0"/>
      </w:pPr>
    </w:p>
    <w:p w14:paraId="492D0083" w14:textId="77777777" w:rsidR="00233039" w:rsidRDefault="009F50E3" w:rsidP="009F50E3">
      <w:pPr>
        <w:widowControl w:val="0"/>
        <w:autoSpaceDE w:val="0"/>
        <w:autoSpaceDN w:val="0"/>
        <w:adjustRightInd w:val="0"/>
        <w:ind w:left="2160" w:hanging="720"/>
      </w:pPr>
      <w:r>
        <w:t>3</w:t>
      </w:r>
      <w:r w:rsidR="00233039">
        <w:t>)</w:t>
      </w:r>
      <w:r w:rsidR="00233039">
        <w:tab/>
        <w:t xml:space="preserve">The Department shall notify the driver of the requirement to submit an updated vision specialist report to be completed by the vision specialist and driver.  The driver must submit the completed vision specialist report to the Department within 60 days from the date of the Department's request. </w:t>
      </w:r>
    </w:p>
    <w:p w14:paraId="5E798265" w14:textId="77777777" w:rsidR="001E0E18" w:rsidRDefault="001E0E18" w:rsidP="004F0345">
      <w:pPr>
        <w:widowControl w:val="0"/>
        <w:autoSpaceDE w:val="0"/>
        <w:autoSpaceDN w:val="0"/>
        <w:adjustRightInd w:val="0"/>
      </w:pPr>
    </w:p>
    <w:p w14:paraId="768C509A" w14:textId="77777777" w:rsidR="00233039" w:rsidRDefault="008F4007" w:rsidP="009F50E3">
      <w:pPr>
        <w:widowControl w:val="0"/>
        <w:autoSpaceDE w:val="0"/>
        <w:autoSpaceDN w:val="0"/>
        <w:adjustRightInd w:val="0"/>
        <w:ind w:left="2880" w:hanging="720"/>
      </w:pPr>
      <w:r>
        <w:t>A</w:t>
      </w:r>
      <w:r w:rsidR="00233039">
        <w:t>)</w:t>
      </w:r>
      <w:r w:rsidR="00233039">
        <w:tab/>
        <w:t xml:space="preserve">If a current and favorable vision specialist report is not received by the Department within the specified time, the </w:t>
      </w:r>
      <w:r>
        <w:t>driver's license</w:t>
      </w:r>
      <w:r w:rsidR="00233039">
        <w:t xml:space="preserve"> shall be canceled or</w:t>
      </w:r>
      <w:r>
        <w:t xml:space="preserve"> the driver shall be</w:t>
      </w:r>
      <w:r w:rsidR="00233039">
        <w:t xml:space="preserve"> medically denied </w:t>
      </w:r>
      <w:r w:rsidR="00074E77">
        <w:t>driving privileges</w:t>
      </w:r>
      <w:r w:rsidR="00233039">
        <w:t xml:space="preserve"> pursuant to </w:t>
      </w:r>
      <w:r w:rsidR="00074E77">
        <w:t xml:space="preserve">IVC </w:t>
      </w:r>
      <w:r w:rsidR="00233039">
        <w:t xml:space="preserve">Sections 6-103(8) and 6-201(a)(5). </w:t>
      </w:r>
    </w:p>
    <w:p w14:paraId="7FFD2412" w14:textId="77777777" w:rsidR="001E0E18" w:rsidRDefault="001E0E18" w:rsidP="004F0345">
      <w:pPr>
        <w:widowControl w:val="0"/>
        <w:autoSpaceDE w:val="0"/>
        <w:autoSpaceDN w:val="0"/>
        <w:adjustRightInd w:val="0"/>
      </w:pPr>
    </w:p>
    <w:p w14:paraId="2D5DB7C2" w14:textId="77777777" w:rsidR="00233039" w:rsidRDefault="008F4007" w:rsidP="009F50E3">
      <w:pPr>
        <w:widowControl w:val="0"/>
        <w:autoSpaceDE w:val="0"/>
        <w:autoSpaceDN w:val="0"/>
        <w:adjustRightInd w:val="0"/>
        <w:ind w:left="2880" w:hanging="720"/>
      </w:pPr>
      <w:r>
        <w:t>B</w:t>
      </w:r>
      <w:r w:rsidR="00233039">
        <w:t>)</w:t>
      </w:r>
      <w:r w:rsidR="00233039">
        <w:tab/>
        <w:t xml:space="preserve">If a </w:t>
      </w:r>
      <w:r>
        <w:t>driver's license</w:t>
      </w:r>
      <w:r w:rsidR="00233039">
        <w:t xml:space="preserve"> is canceled pursuant to this subsection (14)(C) and a favorable vision specialist report is subsequently received, the cancellation shall be rescinded, provided an unfavorable report is not received. </w:t>
      </w:r>
    </w:p>
    <w:p w14:paraId="7F5F52A2" w14:textId="77777777" w:rsidR="001E0E18" w:rsidRDefault="001E0E18" w:rsidP="004F0345">
      <w:pPr>
        <w:widowControl w:val="0"/>
        <w:autoSpaceDE w:val="0"/>
        <w:autoSpaceDN w:val="0"/>
        <w:adjustRightInd w:val="0"/>
      </w:pPr>
    </w:p>
    <w:p w14:paraId="06F203CC" w14:textId="77777777" w:rsidR="00233039" w:rsidRDefault="008F4007" w:rsidP="008F4007">
      <w:pPr>
        <w:widowControl w:val="0"/>
        <w:autoSpaceDE w:val="0"/>
        <w:autoSpaceDN w:val="0"/>
        <w:adjustRightInd w:val="0"/>
        <w:ind w:left="2160" w:hanging="720"/>
      </w:pPr>
      <w:r>
        <w:t>4</w:t>
      </w:r>
      <w:r w:rsidR="00233039">
        <w:t>)</w:t>
      </w:r>
      <w:r w:rsidR="00233039">
        <w:tab/>
        <w:t xml:space="preserve">If the Department receives an unfavorable vision specialist report, the Department shall cancel or medically deny </w:t>
      </w:r>
      <w:r w:rsidR="00074E77">
        <w:t>driving privileges</w:t>
      </w:r>
      <w:r w:rsidR="00233039">
        <w:t xml:space="preserve"> pursuant to </w:t>
      </w:r>
      <w:r w:rsidR="00074E77">
        <w:t xml:space="preserve">IVC </w:t>
      </w:r>
      <w:r w:rsidR="00233039">
        <w:t xml:space="preserve">Sections 6-103(8) and 6-201(a)(5). </w:t>
      </w:r>
    </w:p>
    <w:p w14:paraId="0D884ECD" w14:textId="77777777" w:rsidR="001E0E18" w:rsidRDefault="001E0E18" w:rsidP="004F0345">
      <w:pPr>
        <w:widowControl w:val="0"/>
        <w:autoSpaceDE w:val="0"/>
        <w:autoSpaceDN w:val="0"/>
        <w:adjustRightInd w:val="0"/>
      </w:pPr>
    </w:p>
    <w:p w14:paraId="4143CFF6" w14:textId="77777777" w:rsidR="00233039" w:rsidRDefault="008F4007" w:rsidP="008F4007">
      <w:pPr>
        <w:widowControl w:val="0"/>
        <w:autoSpaceDE w:val="0"/>
        <w:autoSpaceDN w:val="0"/>
        <w:adjustRightInd w:val="0"/>
        <w:ind w:left="2880" w:hanging="720"/>
      </w:pPr>
      <w:r>
        <w:t>A</w:t>
      </w:r>
      <w:r w:rsidR="00233039">
        <w:t>)</w:t>
      </w:r>
      <w:r w:rsidR="00233039">
        <w:tab/>
        <w:t xml:space="preserve">The cancellation order shall remain in effect until the driver submits a favorable vision specialist report to the Department. </w:t>
      </w:r>
    </w:p>
    <w:p w14:paraId="618DE0C3" w14:textId="77777777" w:rsidR="001E0E18" w:rsidRDefault="001E0E18" w:rsidP="004F0345">
      <w:pPr>
        <w:widowControl w:val="0"/>
        <w:autoSpaceDE w:val="0"/>
        <w:autoSpaceDN w:val="0"/>
        <w:adjustRightInd w:val="0"/>
      </w:pPr>
    </w:p>
    <w:p w14:paraId="1AF49539" w14:textId="77777777" w:rsidR="00233039" w:rsidRDefault="008F4007" w:rsidP="008F4007">
      <w:pPr>
        <w:widowControl w:val="0"/>
        <w:autoSpaceDE w:val="0"/>
        <w:autoSpaceDN w:val="0"/>
        <w:adjustRightInd w:val="0"/>
        <w:ind w:left="2880" w:hanging="720"/>
      </w:pPr>
      <w:r>
        <w:t>B</w:t>
      </w:r>
      <w:r w:rsidR="00233039">
        <w:t>)</w:t>
      </w:r>
      <w:r w:rsidR="00233039">
        <w:tab/>
        <w:t xml:space="preserve">Upon the termination of a cancellation under this subsection </w:t>
      </w:r>
      <w:r>
        <w:t>(n)</w:t>
      </w:r>
      <w:r w:rsidR="00233039">
        <w:t>(</w:t>
      </w:r>
      <w:r>
        <w:t>4</w:t>
      </w:r>
      <w:r w:rsidR="00233039">
        <w:t xml:space="preserve">), the person may reapply for a driver's license as outlined in </w:t>
      </w:r>
      <w:r w:rsidR="00074E77">
        <w:t xml:space="preserve">IVC </w:t>
      </w:r>
      <w:r w:rsidR="00233039">
        <w:t xml:space="preserve">Section 6-106. </w:t>
      </w:r>
    </w:p>
    <w:p w14:paraId="340D7344" w14:textId="77777777" w:rsidR="001E0E18" w:rsidRDefault="001E0E18" w:rsidP="004F0345">
      <w:pPr>
        <w:widowControl w:val="0"/>
        <w:autoSpaceDE w:val="0"/>
        <w:autoSpaceDN w:val="0"/>
        <w:adjustRightInd w:val="0"/>
      </w:pPr>
    </w:p>
    <w:p w14:paraId="030BBD17" w14:textId="77777777" w:rsidR="00233039" w:rsidRDefault="008F4007" w:rsidP="008F4007">
      <w:pPr>
        <w:widowControl w:val="0"/>
        <w:autoSpaceDE w:val="0"/>
        <w:autoSpaceDN w:val="0"/>
        <w:adjustRightInd w:val="0"/>
        <w:ind w:left="2160" w:hanging="720"/>
      </w:pPr>
      <w:r>
        <w:t>5</w:t>
      </w:r>
      <w:r w:rsidR="00233039">
        <w:t>)</w:t>
      </w:r>
      <w:r w:rsidR="00233039">
        <w:tab/>
        <w:t xml:space="preserve">If the Department receives an incomplete vision specialist report, a request shall be made for the necessary information required to process the report. </w:t>
      </w:r>
    </w:p>
    <w:p w14:paraId="7461D679" w14:textId="77777777" w:rsidR="001E0E18" w:rsidRDefault="001E0E18" w:rsidP="004F0345">
      <w:pPr>
        <w:widowControl w:val="0"/>
        <w:autoSpaceDE w:val="0"/>
        <w:autoSpaceDN w:val="0"/>
        <w:adjustRightInd w:val="0"/>
      </w:pPr>
    </w:p>
    <w:p w14:paraId="686DC5DC" w14:textId="77777777" w:rsidR="00233039" w:rsidRDefault="008F4007" w:rsidP="008F4007">
      <w:pPr>
        <w:widowControl w:val="0"/>
        <w:autoSpaceDE w:val="0"/>
        <w:autoSpaceDN w:val="0"/>
        <w:adjustRightInd w:val="0"/>
        <w:ind w:left="2880" w:hanging="720"/>
      </w:pPr>
      <w:r>
        <w:t>A</w:t>
      </w:r>
      <w:r w:rsidR="00233039">
        <w:t>)</w:t>
      </w:r>
      <w:r w:rsidR="00233039">
        <w:tab/>
        <w:t xml:space="preserve">If the Department </w:t>
      </w:r>
      <w:r w:rsidR="00074E77">
        <w:t>does not receive this information</w:t>
      </w:r>
      <w:r w:rsidR="00233039">
        <w:t xml:space="preserve"> within 45 days after the request, the Department shall cancel or deny the issuance or renewal of the person's </w:t>
      </w:r>
      <w:r w:rsidR="00074E77">
        <w:t>driving privileges</w:t>
      </w:r>
      <w:r w:rsidR="00233039">
        <w:t xml:space="preserve"> pursuant to </w:t>
      </w:r>
      <w:r w:rsidR="00074E77">
        <w:t xml:space="preserve">IVC </w:t>
      </w:r>
      <w:r w:rsidR="00233039">
        <w:t>Sections 6-103.8 and 6-201.</w:t>
      </w:r>
      <w:r w:rsidR="003E42B0" w:rsidRPr="00CB3CFC">
        <w:t xml:space="preserve">  Examples of an incomplete vision specialist report include, but are not limited to</w:t>
      </w:r>
      <w:r>
        <w:t>,</w:t>
      </w:r>
      <w:r w:rsidR="003E42B0" w:rsidRPr="00CB3CFC">
        <w:t xml:space="preserve"> omission of  the name, address, signature or professional license number of the vision specialist or </w:t>
      </w:r>
      <w:r>
        <w:t xml:space="preserve">the </w:t>
      </w:r>
      <w:r w:rsidR="003E42B0" w:rsidRPr="00CB3CFC">
        <w:t>date</w:t>
      </w:r>
      <w:r>
        <w:t>,</w:t>
      </w:r>
      <w:r w:rsidR="003E42B0" w:rsidRPr="00CB3CFC">
        <w:t xml:space="preserve"> or</w:t>
      </w:r>
      <w:r w:rsidR="00586D15">
        <w:t xml:space="preserve"> contains</w:t>
      </w:r>
      <w:r w:rsidR="003E42B0" w:rsidRPr="00CB3CFC">
        <w:t xml:space="preserve"> illegible information.</w:t>
      </w:r>
    </w:p>
    <w:p w14:paraId="564C7B09" w14:textId="77777777" w:rsidR="001E0E18" w:rsidRDefault="001E0E18" w:rsidP="004F0345">
      <w:pPr>
        <w:widowControl w:val="0"/>
        <w:autoSpaceDE w:val="0"/>
        <w:autoSpaceDN w:val="0"/>
        <w:adjustRightInd w:val="0"/>
      </w:pPr>
    </w:p>
    <w:p w14:paraId="4F18FA9C" w14:textId="77777777" w:rsidR="00233039" w:rsidRDefault="008F4007" w:rsidP="008F4007">
      <w:pPr>
        <w:widowControl w:val="0"/>
        <w:autoSpaceDE w:val="0"/>
        <w:autoSpaceDN w:val="0"/>
        <w:adjustRightInd w:val="0"/>
        <w:ind w:left="2880" w:hanging="720"/>
      </w:pPr>
      <w:r>
        <w:t>B</w:t>
      </w:r>
      <w:r w:rsidR="00233039">
        <w:t>)</w:t>
      </w:r>
      <w:r w:rsidR="00233039">
        <w:tab/>
        <w:t xml:space="preserve">If a </w:t>
      </w:r>
      <w:r>
        <w:t>driver's license</w:t>
      </w:r>
      <w:r w:rsidR="00233039">
        <w:t xml:space="preserve"> is canceled pursuant to this subsection </w:t>
      </w:r>
      <w:r>
        <w:t>(</w:t>
      </w:r>
      <w:r w:rsidR="00586D15">
        <w:t>n</w:t>
      </w:r>
      <w:r>
        <w:t>)</w:t>
      </w:r>
      <w:r w:rsidR="00233039">
        <w:t>(</w:t>
      </w:r>
      <w:r>
        <w:t>5</w:t>
      </w:r>
      <w:r w:rsidR="00233039">
        <w:t xml:space="preserve">) and information requested is received </w:t>
      </w:r>
      <w:r w:rsidR="003E42B0">
        <w:t>that</w:t>
      </w:r>
      <w:r w:rsidR="00233039">
        <w:t xml:space="preserve"> makes the vision specialist report </w:t>
      </w:r>
      <w:r w:rsidR="003E42B0">
        <w:t>acceptable</w:t>
      </w:r>
      <w:r w:rsidR="00233039">
        <w:t xml:space="preserve">, the cancellation shall be rescinded, provided an </w:t>
      </w:r>
      <w:r w:rsidR="003E42B0">
        <w:t>unacceptable</w:t>
      </w:r>
      <w:r w:rsidR="00233039">
        <w:t xml:space="preserve"> report is not received. </w:t>
      </w:r>
    </w:p>
    <w:p w14:paraId="0C53138F" w14:textId="77777777" w:rsidR="001E0E18" w:rsidRDefault="001E0E18" w:rsidP="00CF6CB7">
      <w:pPr>
        <w:widowControl w:val="0"/>
        <w:autoSpaceDE w:val="0"/>
        <w:autoSpaceDN w:val="0"/>
        <w:adjustRightInd w:val="0"/>
      </w:pPr>
    </w:p>
    <w:p w14:paraId="6A22031A" w14:textId="77777777" w:rsidR="00233039" w:rsidRDefault="00CF6CB7" w:rsidP="00387382">
      <w:pPr>
        <w:widowControl w:val="0"/>
        <w:autoSpaceDE w:val="0"/>
        <w:autoSpaceDN w:val="0"/>
        <w:adjustRightInd w:val="0"/>
        <w:ind w:left="1440" w:hanging="720"/>
      </w:pPr>
      <w:r>
        <w:lastRenderedPageBreak/>
        <w:t>o</w:t>
      </w:r>
      <w:r w:rsidR="00233039">
        <w:t>)</w:t>
      </w:r>
      <w:r w:rsidR="00233039">
        <w:tab/>
        <w:t xml:space="preserve">Every person who has a valid </w:t>
      </w:r>
      <w:r w:rsidR="003E42B0">
        <w:t>driver's</w:t>
      </w:r>
      <w:r w:rsidR="00233039">
        <w:t xml:space="preserve"> license may be required to be re-examined at the discretion of the Secretary of State, as provided in Section 1030.15 </w:t>
      </w:r>
      <w:r w:rsidR="003E42B0">
        <w:t xml:space="preserve">and IVC </w:t>
      </w:r>
      <w:r>
        <w:t xml:space="preserve">Section </w:t>
      </w:r>
      <w:r w:rsidR="003E42B0">
        <w:t>6-109</w:t>
      </w:r>
      <w:r w:rsidR="00233039">
        <w:t xml:space="preserve">, to determine if the licensee meets minimum </w:t>
      </w:r>
      <w:r w:rsidR="003E42B0">
        <w:t xml:space="preserve">vision </w:t>
      </w:r>
      <w:r w:rsidR="00233039">
        <w:t xml:space="preserve">standards. </w:t>
      </w:r>
    </w:p>
    <w:p w14:paraId="35DDF874" w14:textId="77777777" w:rsidR="001E0E18" w:rsidRDefault="001E0E18" w:rsidP="00387382">
      <w:pPr>
        <w:widowControl w:val="0"/>
        <w:autoSpaceDE w:val="0"/>
        <w:autoSpaceDN w:val="0"/>
        <w:adjustRightInd w:val="0"/>
      </w:pPr>
    </w:p>
    <w:p w14:paraId="1F914539" w14:textId="77777777" w:rsidR="00233039" w:rsidRDefault="00CF6CB7" w:rsidP="00387382">
      <w:pPr>
        <w:widowControl w:val="0"/>
        <w:autoSpaceDE w:val="0"/>
        <w:autoSpaceDN w:val="0"/>
        <w:adjustRightInd w:val="0"/>
        <w:ind w:left="1440" w:hanging="720"/>
      </w:pPr>
      <w:r>
        <w:t>p</w:t>
      </w:r>
      <w:r w:rsidR="00233039">
        <w:t>)</w:t>
      </w:r>
      <w:r w:rsidR="00233039">
        <w:tab/>
        <w:t xml:space="preserve">The Department shall require a driver to appear at a Driver Services </w:t>
      </w:r>
      <w:r>
        <w:t>Facility</w:t>
      </w:r>
      <w:r w:rsidR="00233039">
        <w:t xml:space="preserve"> to receive a corrected driver's license if the visual acuity or visual peripheral readings warrant a change</w:t>
      </w:r>
      <w:r>
        <w:t>,</w:t>
      </w:r>
      <w:r w:rsidR="00233039">
        <w:t xml:space="preserve"> the vision specialist recommends a driver's license restriction</w:t>
      </w:r>
      <w:r>
        <w:t>,</w:t>
      </w:r>
      <w:r w:rsidR="00233039">
        <w:t xml:space="preserve"> or the facility representative issued a driver's license based on the vision specialist report with the wrong restriction pursuant to Section 1030.92. </w:t>
      </w:r>
    </w:p>
    <w:p w14:paraId="23194F56" w14:textId="77777777" w:rsidR="001E0E18" w:rsidRDefault="001E0E18" w:rsidP="00387382">
      <w:pPr>
        <w:widowControl w:val="0"/>
        <w:autoSpaceDE w:val="0"/>
        <w:autoSpaceDN w:val="0"/>
        <w:adjustRightInd w:val="0"/>
      </w:pPr>
    </w:p>
    <w:p w14:paraId="1D054F7D" w14:textId="77777777" w:rsidR="00233039" w:rsidRDefault="00CF6CB7" w:rsidP="00387382">
      <w:pPr>
        <w:widowControl w:val="0"/>
        <w:autoSpaceDE w:val="0"/>
        <w:autoSpaceDN w:val="0"/>
        <w:adjustRightInd w:val="0"/>
        <w:ind w:left="1440" w:hanging="720"/>
      </w:pPr>
      <w:r>
        <w:t>q</w:t>
      </w:r>
      <w:r w:rsidR="00233039">
        <w:t>)</w:t>
      </w:r>
      <w:r w:rsidR="00233039">
        <w:tab/>
        <w:t xml:space="preserve">The Department shall provide two written notifications to the driver at </w:t>
      </w:r>
      <w:r w:rsidR="003E42B0">
        <w:t>the</w:t>
      </w:r>
      <w:r w:rsidR="00233039">
        <w:t xml:space="preserve"> last known address indicated on the Department's driving record file.  The </w:t>
      </w:r>
      <w:r w:rsidR="003E42B0">
        <w:t xml:space="preserve">final </w:t>
      </w:r>
      <w:r w:rsidR="00233039">
        <w:t xml:space="preserve">notice shall state that failure to comply will result in the </w:t>
      </w:r>
      <w:r w:rsidR="003E42B0">
        <w:t>driver's license/privileges being canceled</w:t>
      </w:r>
      <w:r w:rsidR="00233039">
        <w:t xml:space="preserve"> in accordance with Section 1030.15 </w:t>
      </w:r>
      <w:r w:rsidR="003E42B0">
        <w:t xml:space="preserve">and IVC </w:t>
      </w:r>
      <w:r>
        <w:t xml:space="preserve">Section </w:t>
      </w:r>
      <w:r w:rsidR="003E42B0">
        <w:t>6-109(a)(5)</w:t>
      </w:r>
      <w:r w:rsidR="00233039">
        <w:t xml:space="preserve">, provided a subsequent vision specialist report is not received from the same vision specialist indicating the restriction is no longer necessary. </w:t>
      </w:r>
    </w:p>
    <w:p w14:paraId="6FC73F8E" w14:textId="77777777" w:rsidR="00233039" w:rsidRDefault="00233039" w:rsidP="00233039">
      <w:pPr>
        <w:widowControl w:val="0"/>
        <w:autoSpaceDE w:val="0"/>
        <w:autoSpaceDN w:val="0"/>
        <w:adjustRightInd w:val="0"/>
        <w:ind w:left="2160" w:hanging="720"/>
      </w:pPr>
    </w:p>
    <w:p w14:paraId="49DE1FEC" w14:textId="2994A7DA" w:rsidR="003E42B0" w:rsidRPr="00D55B37" w:rsidRDefault="002760E9">
      <w:pPr>
        <w:pStyle w:val="JCARSourceNote"/>
        <w:ind w:left="720"/>
      </w:pPr>
      <w:r w:rsidRPr="00524821">
        <w:t>(Source:  Amended at 4</w:t>
      </w:r>
      <w:r>
        <w:t>8</w:t>
      </w:r>
      <w:r w:rsidRPr="00524821">
        <w:t xml:space="preserve"> Ill. Reg. </w:t>
      </w:r>
      <w:r w:rsidR="00AA664A">
        <w:t>17324</w:t>
      </w:r>
      <w:r w:rsidRPr="00524821">
        <w:t xml:space="preserve">, effective </w:t>
      </w:r>
      <w:r w:rsidR="00AA664A">
        <w:t>November 15, 2024</w:t>
      </w:r>
      <w:r w:rsidRPr="00524821">
        <w:t>)</w:t>
      </w:r>
    </w:p>
    <w:sectPr w:rsidR="003E42B0" w:rsidRPr="00D55B37" w:rsidSect="002330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33039"/>
    <w:rsid w:val="000451F9"/>
    <w:rsid w:val="00074E77"/>
    <w:rsid w:val="00144D67"/>
    <w:rsid w:val="001A76E7"/>
    <w:rsid w:val="001E0E18"/>
    <w:rsid w:val="00230DD4"/>
    <w:rsid w:val="00233039"/>
    <w:rsid w:val="002723CC"/>
    <w:rsid w:val="002760E9"/>
    <w:rsid w:val="0037092C"/>
    <w:rsid w:val="00387382"/>
    <w:rsid w:val="003E42B0"/>
    <w:rsid w:val="003E5284"/>
    <w:rsid w:val="004F0345"/>
    <w:rsid w:val="00586D15"/>
    <w:rsid w:val="00630E50"/>
    <w:rsid w:val="006514E0"/>
    <w:rsid w:val="00773207"/>
    <w:rsid w:val="00794407"/>
    <w:rsid w:val="008E4E92"/>
    <w:rsid w:val="008F4007"/>
    <w:rsid w:val="00952A55"/>
    <w:rsid w:val="00987011"/>
    <w:rsid w:val="009F50E3"/>
    <w:rsid w:val="00A31113"/>
    <w:rsid w:val="00AA664A"/>
    <w:rsid w:val="00B73169"/>
    <w:rsid w:val="00BD0ABF"/>
    <w:rsid w:val="00BF7F9E"/>
    <w:rsid w:val="00CF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B50D12"/>
  <w15:docId w15:val="{9D249AB6-55C3-4431-B673-159FBEAE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E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1030</vt:lpstr>
    </vt:vector>
  </TitlesOfParts>
  <Company>State of Illinois</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1030</dc:title>
  <dc:subject/>
  <dc:creator>Illinois General Assembly</dc:creator>
  <cp:keywords/>
  <dc:description/>
  <cp:lastModifiedBy>Shipley, Melissa A.</cp:lastModifiedBy>
  <cp:revision>4</cp:revision>
  <dcterms:created xsi:type="dcterms:W3CDTF">2024-10-04T14:13:00Z</dcterms:created>
  <dcterms:modified xsi:type="dcterms:W3CDTF">2024-11-26T16:46:00Z</dcterms:modified>
</cp:coreProperties>
</file>