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7B7" w:rsidRDefault="007237B7" w:rsidP="007237B7">
      <w:pPr>
        <w:widowControl w:val="0"/>
        <w:autoSpaceDE w:val="0"/>
        <w:autoSpaceDN w:val="0"/>
        <w:adjustRightInd w:val="0"/>
      </w:pPr>
      <w:bookmarkStart w:id="0" w:name="_GoBack"/>
      <w:bookmarkEnd w:id="0"/>
    </w:p>
    <w:p w:rsidR="007237B7" w:rsidRDefault="007237B7" w:rsidP="007237B7">
      <w:pPr>
        <w:widowControl w:val="0"/>
        <w:autoSpaceDE w:val="0"/>
        <w:autoSpaceDN w:val="0"/>
        <w:adjustRightInd w:val="0"/>
      </w:pPr>
      <w:r>
        <w:rPr>
          <w:b/>
          <w:bCs/>
        </w:rPr>
        <w:t>Section 1001.500  Applicability</w:t>
      </w:r>
      <w:r>
        <w:t xml:space="preserve"> </w:t>
      </w:r>
    </w:p>
    <w:p w:rsidR="007237B7" w:rsidRDefault="007237B7" w:rsidP="007237B7">
      <w:pPr>
        <w:widowControl w:val="0"/>
        <w:autoSpaceDE w:val="0"/>
        <w:autoSpaceDN w:val="0"/>
        <w:adjustRightInd w:val="0"/>
      </w:pPr>
    </w:p>
    <w:p w:rsidR="007237B7" w:rsidRDefault="007237B7" w:rsidP="007237B7">
      <w:pPr>
        <w:widowControl w:val="0"/>
        <w:autoSpaceDE w:val="0"/>
        <w:autoSpaceDN w:val="0"/>
        <w:adjustRightInd w:val="0"/>
      </w:pPr>
      <w:r>
        <w:t xml:space="preserve">This Subpart shall apply to all formal hearings conducted pursuant to the Illinois Vehicle Code relating to the cancellation, denial, or restriction of driving privileges of the Petitioner as the result of a determination by the medical review panel as provided in 92 Ill. Adm. Code 1030.16.  Prior to a determination by a medical review panel, no person shall have a right to a formal medical hearing with the Secretary of State. </w:t>
      </w:r>
    </w:p>
    <w:p w:rsidR="007237B7" w:rsidRDefault="007237B7" w:rsidP="007237B7">
      <w:pPr>
        <w:widowControl w:val="0"/>
        <w:autoSpaceDE w:val="0"/>
        <w:autoSpaceDN w:val="0"/>
        <w:adjustRightInd w:val="0"/>
      </w:pPr>
    </w:p>
    <w:p w:rsidR="007237B7" w:rsidRDefault="007237B7" w:rsidP="007237B7">
      <w:pPr>
        <w:widowControl w:val="0"/>
        <w:autoSpaceDE w:val="0"/>
        <w:autoSpaceDN w:val="0"/>
        <w:adjustRightInd w:val="0"/>
        <w:ind w:left="1440" w:hanging="720"/>
      </w:pPr>
      <w:r>
        <w:t xml:space="preserve">(Source:  Added at 17 Ill. Reg. 8528, effective June 1, 1993) </w:t>
      </w:r>
    </w:p>
    <w:sectPr w:rsidR="007237B7" w:rsidSect="007237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37B7"/>
    <w:rsid w:val="006514E0"/>
    <w:rsid w:val="007237B7"/>
    <w:rsid w:val="00A71978"/>
    <w:rsid w:val="00D6677F"/>
    <w:rsid w:val="00FA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Roberts, John</cp:lastModifiedBy>
  <cp:revision>3</cp:revision>
  <dcterms:created xsi:type="dcterms:W3CDTF">2012-06-21T23:53:00Z</dcterms:created>
  <dcterms:modified xsi:type="dcterms:W3CDTF">2012-06-21T23:53:00Z</dcterms:modified>
</cp:coreProperties>
</file>