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67" w:rsidRDefault="002E5D67" w:rsidP="002E5D67">
      <w:pPr>
        <w:widowControl w:val="0"/>
        <w:autoSpaceDE w:val="0"/>
        <w:autoSpaceDN w:val="0"/>
        <w:adjustRightInd w:val="0"/>
      </w:pPr>
      <w:bookmarkStart w:id="0" w:name="_GoBack"/>
      <w:bookmarkEnd w:id="0"/>
    </w:p>
    <w:p w:rsidR="002E5D67" w:rsidRDefault="002E5D67" w:rsidP="002E5D67">
      <w:pPr>
        <w:widowControl w:val="0"/>
        <w:autoSpaceDE w:val="0"/>
        <w:autoSpaceDN w:val="0"/>
        <w:adjustRightInd w:val="0"/>
      </w:pPr>
      <w:r>
        <w:rPr>
          <w:b/>
          <w:bCs/>
        </w:rPr>
        <w:t>Section 1001.10  Applicability</w:t>
      </w:r>
      <w:r>
        <w:t xml:space="preserve"> </w:t>
      </w:r>
    </w:p>
    <w:p w:rsidR="002E5D67" w:rsidRDefault="002E5D67" w:rsidP="002E5D67">
      <w:pPr>
        <w:widowControl w:val="0"/>
        <w:autoSpaceDE w:val="0"/>
        <w:autoSpaceDN w:val="0"/>
        <w:adjustRightInd w:val="0"/>
      </w:pPr>
    </w:p>
    <w:p w:rsidR="002E5D67" w:rsidRDefault="002E5D67" w:rsidP="002E5D67">
      <w:pPr>
        <w:widowControl w:val="0"/>
        <w:autoSpaceDE w:val="0"/>
        <w:autoSpaceDN w:val="0"/>
        <w:adjustRightInd w:val="0"/>
      </w:pPr>
      <w:r>
        <w:t xml:space="preserve">This Subpart shall apply to all formal hearings conducted pursuant to the Illinois Vehicle Code under the jurisdiction of the Office by the Department, except for hearings conducted pursuant to Chapter 7 of the Illinois Vehicle Code [625 ILCS 5/Ch. 7]. </w:t>
      </w:r>
    </w:p>
    <w:p w:rsidR="002E5D67" w:rsidRDefault="002E5D67" w:rsidP="002E5D67">
      <w:pPr>
        <w:widowControl w:val="0"/>
        <w:autoSpaceDE w:val="0"/>
        <w:autoSpaceDN w:val="0"/>
        <w:adjustRightInd w:val="0"/>
      </w:pPr>
    </w:p>
    <w:p w:rsidR="002E5D67" w:rsidRDefault="002E5D67" w:rsidP="002E5D67">
      <w:pPr>
        <w:widowControl w:val="0"/>
        <w:autoSpaceDE w:val="0"/>
        <w:autoSpaceDN w:val="0"/>
        <w:adjustRightInd w:val="0"/>
        <w:ind w:left="1440" w:hanging="720"/>
      </w:pPr>
      <w:r>
        <w:t xml:space="preserve">(Source:  Amended at 26 Ill. Reg. 9380, effective June 13, 2002) </w:t>
      </w:r>
    </w:p>
    <w:sectPr w:rsidR="002E5D67" w:rsidSect="002E5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5D67"/>
    <w:rsid w:val="002E5D67"/>
    <w:rsid w:val="006514E0"/>
    <w:rsid w:val="007B2A95"/>
    <w:rsid w:val="00871694"/>
    <w:rsid w:val="0093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