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9361C" w14:textId="77777777" w:rsidR="00B77EBB" w:rsidRDefault="00B77EBB" w:rsidP="00B77EBB">
      <w:pPr>
        <w:widowControl w:val="0"/>
        <w:autoSpaceDE w:val="0"/>
        <w:autoSpaceDN w:val="0"/>
        <w:adjustRightInd w:val="0"/>
      </w:pPr>
    </w:p>
    <w:p w14:paraId="075D9290" w14:textId="5E91ED4F" w:rsidR="005B23E9" w:rsidRDefault="00B77EBB" w:rsidP="00B77EBB">
      <w:pPr>
        <w:pStyle w:val="JCARMainSourceNote"/>
      </w:pPr>
      <w:r>
        <w:t>SOURCE:  Adopted at 11 Ill. Reg. 1985, effective January 13, 1987</w:t>
      </w:r>
      <w:r w:rsidR="005B23E9">
        <w:t xml:space="preserve">; amended at 34 Ill. Reg. </w:t>
      </w:r>
      <w:r w:rsidR="00B356A6">
        <w:t>13142</w:t>
      </w:r>
      <w:r w:rsidR="005B23E9">
        <w:t xml:space="preserve">, effective </w:t>
      </w:r>
      <w:r w:rsidR="00B356A6">
        <w:t>August 24, 2010</w:t>
      </w:r>
      <w:r w:rsidR="00574EAC">
        <w:t>; amended at 4</w:t>
      </w:r>
      <w:r w:rsidR="007B0EB1">
        <w:t>7</w:t>
      </w:r>
      <w:r w:rsidR="00574EAC">
        <w:t xml:space="preserve"> Ill. Reg. </w:t>
      </w:r>
      <w:r w:rsidR="00A81ECF">
        <w:t>1718</w:t>
      </w:r>
      <w:r w:rsidR="00574EAC">
        <w:t xml:space="preserve">, effective </w:t>
      </w:r>
      <w:r w:rsidR="00A81ECF">
        <w:t>January 20, 2023</w:t>
      </w:r>
      <w:r w:rsidR="005B23E9">
        <w:t>.</w:t>
      </w:r>
    </w:p>
    <w:sectPr w:rsidR="005B23E9" w:rsidSect="00246E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6E28"/>
    <w:rsid w:val="00246E28"/>
    <w:rsid w:val="00574EAC"/>
    <w:rsid w:val="005B23E9"/>
    <w:rsid w:val="005C04A0"/>
    <w:rsid w:val="00635310"/>
    <w:rsid w:val="006514E0"/>
    <w:rsid w:val="007B0EB1"/>
    <w:rsid w:val="00925C43"/>
    <w:rsid w:val="00A81ECF"/>
    <w:rsid w:val="00B356A6"/>
    <w:rsid w:val="00B77EBB"/>
    <w:rsid w:val="00C9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808C873"/>
  <w15:docId w15:val="{FBFF3A63-6404-4E2F-A866-A179F171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7E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5B2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9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11 Ill</vt:lpstr>
    </vt:vector>
  </TitlesOfParts>
  <Company>State of Illinois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11 Ill</dc:title>
  <dc:subject/>
  <dc:creator>Illinois General Assembly</dc:creator>
  <cp:keywords/>
  <dc:description/>
  <cp:lastModifiedBy>Shipley, Melissa A.</cp:lastModifiedBy>
  <cp:revision>6</cp:revision>
  <dcterms:created xsi:type="dcterms:W3CDTF">2012-06-21T23:49:00Z</dcterms:created>
  <dcterms:modified xsi:type="dcterms:W3CDTF">2023-02-03T17:46:00Z</dcterms:modified>
</cp:coreProperties>
</file>