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6D" w:rsidRDefault="00D90F6D" w:rsidP="00D90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0F6D" w:rsidRDefault="00D90F6D" w:rsidP="00D90F6D">
      <w:pPr>
        <w:widowControl w:val="0"/>
        <w:autoSpaceDE w:val="0"/>
        <w:autoSpaceDN w:val="0"/>
        <w:adjustRightInd w:val="0"/>
        <w:jc w:val="center"/>
      </w:pPr>
      <w:r>
        <w:t>PART 562</w:t>
      </w:r>
    </w:p>
    <w:p w:rsidR="00D90F6D" w:rsidRDefault="00D90F6D" w:rsidP="00D90F6D">
      <w:pPr>
        <w:widowControl w:val="0"/>
        <w:autoSpaceDE w:val="0"/>
        <w:autoSpaceDN w:val="0"/>
        <w:adjustRightInd w:val="0"/>
        <w:jc w:val="center"/>
      </w:pPr>
      <w:r>
        <w:t>FREEWAYS AND CONTROL OF ACCESS</w:t>
      </w:r>
    </w:p>
    <w:p w:rsidR="00D90F6D" w:rsidRDefault="00D90F6D" w:rsidP="00D90F6D">
      <w:pPr>
        <w:widowControl w:val="0"/>
        <w:autoSpaceDE w:val="0"/>
        <w:autoSpaceDN w:val="0"/>
        <w:adjustRightInd w:val="0"/>
      </w:pPr>
    </w:p>
    <w:sectPr w:rsidR="00D90F6D" w:rsidSect="00D90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0F6D"/>
    <w:rsid w:val="002B1CDD"/>
    <w:rsid w:val="006514E0"/>
    <w:rsid w:val="0085155C"/>
    <w:rsid w:val="00D90F6D"/>
    <w:rsid w:val="00E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562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562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