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C9" w:rsidRDefault="00AB57C9" w:rsidP="00AB57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7C9" w:rsidRDefault="00AB57C9" w:rsidP="00AB57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554.702  Data Required</w:t>
      </w:r>
      <w:r>
        <w:t xml:space="preserve"> </w:t>
      </w:r>
    </w:p>
    <w:p w:rsidR="00AB57C9" w:rsidRDefault="00AB57C9" w:rsidP="00AB57C9">
      <w:pPr>
        <w:widowControl w:val="0"/>
        <w:autoSpaceDE w:val="0"/>
        <w:autoSpaceDN w:val="0"/>
        <w:adjustRightInd w:val="0"/>
      </w:pPr>
    </w:p>
    <w:p w:rsidR="00AB57C9" w:rsidRDefault="00AB57C9" w:rsidP="00AB57C9">
      <w:pPr>
        <w:widowControl w:val="0"/>
        <w:autoSpaceDE w:val="0"/>
        <w:autoSpaceDN w:val="0"/>
        <w:adjustRightInd w:val="0"/>
      </w:pPr>
      <w:r>
        <w:t xml:space="preserve">The following data should be contained in the preliminary letter requesting appropriate permit forms: </w:t>
      </w:r>
    </w:p>
    <w:p w:rsidR="0032659B" w:rsidRDefault="0032659B" w:rsidP="00AB57C9">
      <w:pPr>
        <w:widowControl w:val="0"/>
        <w:autoSpaceDE w:val="0"/>
        <w:autoSpaceDN w:val="0"/>
        <w:adjustRightInd w:val="0"/>
      </w:pPr>
    </w:p>
    <w:p w:rsidR="00AB57C9" w:rsidRDefault="00AB57C9" w:rsidP="00AB57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need for such crossing and a description of the operation contemplated; </w:t>
      </w:r>
    </w:p>
    <w:p w:rsidR="0032659B" w:rsidRDefault="0032659B" w:rsidP="00AB57C9">
      <w:pPr>
        <w:widowControl w:val="0"/>
        <w:autoSpaceDE w:val="0"/>
        <w:autoSpaceDN w:val="0"/>
        <w:adjustRightInd w:val="0"/>
        <w:ind w:left="1440" w:hanging="720"/>
      </w:pPr>
    </w:p>
    <w:p w:rsidR="00AB57C9" w:rsidRDefault="00AB57C9" w:rsidP="00AB57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exact location where the crossing is to be made; </w:t>
      </w:r>
    </w:p>
    <w:p w:rsidR="0032659B" w:rsidRDefault="0032659B" w:rsidP="00AB57C9">
      <w:pPr>
        <w:widowControl w:val="0"/>
        <w:autoSpaceDE w:val="0"/>
        <w:autoSpaceDN w:val="0"/>
        <w:adjustRightInd w:val="0"/>
        <w:ind w:left="1440" w:hanging="720"/>
      </w:pPr>
    </w:p>
    <w:p w:rsidR="00AB57C9" w:rsidRDefault="00AB57C9" w:rsidP="00AB57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Whether a crossing is in existence or whether one is to be constructed; </w:t>
      </w:r>
    </w:p>
    <w:p w:rsidR="0032659B" w:rsidRDefault="0032659B" w:rsidP="00AB57C9">
      <w:pPr>
        <w:widowControl w:val="0"/>
        <w:autoSpaceDE w:val="0"/>
        <w:autoSpaceDN w:val="0"/>
        <w:adjustRightInd w:val="0"/>
        <w:ind w:left="1440" w:hanging="720"/>
      </w:pPr>
    </w:p>
    <w:p w:rsidR="00AB57C9" w:rsidRDefault="00AB57C9" w:rsidP="00AB57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detailed description of the vehicles to be utilized in making the crossings and the material to be hauled; </w:t>
      </w:r>
    </w:p>
    <w:p w:rsidR="0032659B" w:rsidRDefault="0032659B" w:rsidP="00AB57C9">
      <w:pPr>
        <w:widowControl w:val="0"/>
        <w:autoSpaceDE w:val="0"/>
        <w:autoSpaceDN w:val="0"/>
        <w:adjustRightInd w:val="0"/>
        <w:ind w:left="1440" w:hanging="720"/>
      </w:pPr>
    </w:p>
    <w:p w:rsidR="00AB57C9" w:rsidRDefault="00AB57C9" w:rsidP="00AB57C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approximate number of crossings to be made in a given period, the time of day the crossings are to be made, and the length of time required for the operation to be completed; and </w:t>
      </w:r>
    </w:p>
    <w:p w:rsidR="0032659B" w:rsidRDefault="0032659B" w:rsidP="00AB57C9">
      <w:pPr>
        <w:widowControl w:val="0"/>
        <w:autoSpaceDE w:val="0"/>
        <w:autoSpaceDN w:val="0"/>
        <w:adjustRightInd w:val="0"/>
        <w:ind w:left="1440" w:hanging="720"/>
      </w:pPr>
    </w:p>
    <w:p w:rsidR="00AB57C9" w:rsidRDefault="00AB57C9" w:rsidP="00AB57C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traffic control proposed. </w:t>
      </w:r>
    </w:p>
    <w:sectPr w:rsidR="00AB57C9" w:rsidSect="00AB57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7C9"/>
    <w:rsid w:val="00055C1B"/>
    <w:rsid w:val="0032659B"/>
    <w:rsid w:val="006514E0"/>
    <w:rsid w:val="00657D5A"/>
    <w:rsid w:val="00AB57C9"/>
    <w:rsid w:val="00E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