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52" w:rsidRDefault="005C3552" w:rsidP="005C35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3552" w:rsidRDefault="005C3552" w:rsidP="005C3552">
      <w:pPr>
        <w:widowControl w:val="0"/>
        <w:autoSpaceDE w:val="0"/>
        <w:autoSpaceDN w:val="0"/>
        <w:adjustRightInd w:val="0"/>
        <w:jc w:val="center"/>
      </w:pPr>
      <w:r>
        <w:t>PART 548</w:t>
      </w:r>
    </w:p>
    <w:p w:rsidR="005C3552" w:rsidRDefault="005C3552" w:rsidP="005C3552">
      <w:pPr>
        <w:widowControl w:val="0"/>
        <w:autoSpaceDE w:val="0"/>
        <w:autoSpaceDN w:val="0"/>
        <w:adjustRightInd w:val="0"/>
        <w:jc w:val="center"/>
      </w:pPr>
      <w:r>
        <w:t>ESTABLISHING AND POSTING SPEED LIMITS</w:t>
      </w:r>
    </w:p>
    <w:p w:rsidR="005C3552" w:rsidRDefault="005C3552" w:rsidP="005C3552">
      <w:pPr>
        <w:widowControl w:val="0"/>
        <w:autoSpaceDE w:val="0"/>
        <w:autoSpaceDN w:val="0"/>
        <w:adjustRightInd w:val="0"/>
        <w:jc w:val="center"/>
      </w:pPr>
      <w:r>
        <w:t>ON STREETS AND HIGHWAYS (REPEALED)</w:t>
      </w:r>
    </w:p>
    <w:sectPr w:rsidR="005C3552" w:rsidSect="005C35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3552"/>
    <w:rsid w:val="003A47A9"/>
    <w:rsid w:val="005C3552"/>
    <w:rsid w:val="006514E0"/>
    <w:rsid w:val="006E0ECA"/>
    <w:rsid w:val="00A0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548</vt:lpstr>
    </vt:vector>
  </TitlesOfParts>
  <Company>State of Illinois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548</dc:title>
  <dc:subject/>
  <dc:creator>Illinois General Assembly</dc:creator>
  <cp:keywords/>
  <dc:description/>
  <cp:lastModifiedBy>Roberts, John</cp:lastModifiedBy>
  <cp:revision>3</cp:revision>
  <dcterms:created xsi:type="dcterms:W3CDTF">2012-06-21T23:42:00Z</dcterms:created>
  <dcterms:modified xsi:type="dcterms:W3CDTF">2012-06-21T23:42:00Z</dcterms:modified>
</cp:coreProperties>
</file>