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F3" w:rsidRDefault="00A17DF3" w:rsidP="00A17D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4AED" w:rsidRDefault="00A17DF3" w:rsidP="00A17DF3">
      <w:pPr>
        <w:widowControl w:val="0"/>
        <w:autoSpaceDE w:val="0"/>
        <w:autoSpaceDN w:val="0"/>
        <w:adjustRightInd w:val="0"/>
        <w:jc w:val="center"/>
      </w:pPr>
      <w:r>
        <w:t xml:space="preserve">SUBPART C:  PROCEDURES FOR PERFORMING </w:t>
      </w:r>
    </w:p>
    <w:p w:rsidR="00A17DF3" w:rsidRDefault="00A17DF3" w:rsidP="00A17DF3">
      <w:pPr>
        <w:widowControl w:val="0"/>
        <w:autoSpaceDE w:val="0"/>
        <w:autoSpaceDN w:val="0"/>
        <w:adjustRightInd w:val="0"/>
        <w:jc w:val="center"/>
      </w:pPr>
      <w:r>
        <w:t>THE SNAP-ACCELERATION</w:t>
      </w:r>
      <w:r w:rsidR="005C4AED">
        <w:t xml:space="preserve"> </w:t>
      </w:r>
      <w:r>
        <w:t>INSPECTION</w:t>
      </w:r>
    </w:p>
    <w:sectPr w:rsidR="00A17DF3" w:rsidSect="00A17D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7DF3"/>
    <w:rsid w:val="000B7A17"/>
    <w:rsid w:val="00154542"/>
    <w:rsid w:val="005C3366"/>
    <w:rsid w:val="005C4AED"/>
    <w:rsid w:val="00A17DF3"/>
    <w:rsid w:val="00CD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PERFORMING THE SNAP-ACCELERATION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PERFORMING THE SNAP-ACCELERATION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