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7F" w:rsidRDefault="0003617F" w:rsidP="0003617F">
      <w:pPr>
        <w:widowControl w:val="0"/>
        <w:autoSpaceDE w:val="0"/>
        <w:autoSpaceDN w:val="0"/>
        <w:adjustRightInd w:val="0"/>
      </w:pPr>
    </w:p>
    <w:p w:rsidR="0003617F" w:rsidRDefault="0003617F" w:rsidP="0003617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395.1000  </w:t>
      </w:r>
      <w:r w:rsidR="00100FFD">
        <w:rPr>
          <w:b/>
          <w:bCs/>
        </w:rPr>
        <w:t>Purpose and Applicability</w:t>
      </w:r>
      <w:r>
        <w:t xml:space="preserve"> </w:t>
      </w:r>
    </w:p>
    <w:p w:rsidR="0003617F" w:rsidRDefault="0003617F" w:rsidP="0003617F">
      <w:pPr>
        <w:widowControl w:val="0"/>
        <w:autoSpaceDE w:val="0"/>
        <w:autoSpaceDN w:val="0"/>
        <w:adjustRightInd w:val="0"/>
      </w:pPr>
    </w:p>
    <w:p w:rsidR="0003617F" w:rsidRDefault="0092049B" w:rsidP="00461EC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61ECA">
        <w:t xml:space="preserve">This Part prescribes the </w:t>
      </w:r>
      <w:r w:rsidR="00541272">
        <w:t xml:space="preserve">hours of service </w:t>
      </w:r>
      <w:r w:rsidR="0003617F">
        <w:t xml:space="preserve">requirements for drivers of commercial motor vehicles in Illinois. </w:t>
      </w:r>
    </w:p>
    <w:p w:rsidR="0092049B" w:rsidRDefault="0092049B" w:rsidP="0092049B">
      <w:pPr>
        <w:widowControl w:val="0"/>
        <w:autoSpaceDE w:val="0"/>
        <w:autoSpaceDN w:val="0"/>
        <w:adjustRightInd w:val="0"/>
        <w:ind w:left="720" w:hanging="720"/>
      </w:pPr>
    </w:p>
    <w:p w:rsidR="0092049B" w:rsidRDefault="0092049B" w:rsidP="00461EC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This Part does not apply to</w:t>
      </w:r>
      <w:r w:rsidR="00AA4AEA">
        <w:t>:</w:t>
      </w:r>
      <w:r>
        <w:t xml:space="preserve"> </w:t>
      </w:r>
    </w:p>
    <w:p w:rsidR="00AA4AEA" w:rsidRDefault="00AA4AEA" w:rsidP="00AA4AEA">
      <w:pPr>
        <w:widowControl w:val="0"/>
        <w:autoSpaceDE w:val="0"/>
        <w:autoSpaceDN w:val="0"/>
        <w:adjustRightInd w:val="0"/>
        <w:ind w:left="1440" w:hanging="720"/>
      </w:pPr>
    </w:p>
    <w:p w:rsidR="00AA4AEA" w:rsidRDefault="00AA4AEA" w:rsidP="00AA4AE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Drivers of utility service vehicles or of covered farm vehicles.</w:t>
      </w:r>
    </w:p>
    <w:p w:rsidR="00AA4AEA" w:rsidRDefault="00AA4AEA" w:rsidP="00AA4AEA">
      <w:pPr>
        <w:widowControl w:val="0"/>
        <w:autoSpaceDE w:val="0"/>
        <w:autoSpaceDN w:val="0"/>
        <w:adjustRightInd w:val="0"/>
        <w:ind w:left="2160" w:hanging="720"/>
      </w:pPr>
    </w:p>
    <w:p w:rsidR="00AA4AEA" w:rsidRDefault="00AA4AEA" w:rsidP="00AA4AE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Farm to market agricultural transportation that is engaged in intrastate commerce.</w:t>
      </w:r>
    </w:p>
    <w:p w:rsidR="00AA4AEA" w:rsidRDefault="00AA4AEA" w:rsidP="00AA4AEA">
      <w:pPr>
        <w:widowControl w:val="0"/>
        <w:autoSpaceDE w:val="0"/>
        <w:autoSpaceDN w:val="0"/>
        <w:adjustRightInd w:val="0"/>
        <w:ind w:left="2160" w:hanging="720"/>
      </w:pPr>
    </w:p>
    <w:p w:rsidR="00AA4AEA" w:rsidRDefault="00AA4AEA" w:rsidP="00AA4AE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Grain hauling operations that are engaged in intrastate commerce within a 200 air mile radius of the normal work reporting location. </w:t>
      </w:r>
    </w:p>
    <w:p w:rsidR="00AA4AEA" w:rsidRDefault="00AA4AEA" w:rsidP="00AA4AEA">
      <w:pPr>
        <w:widowControl w:val="0"/>
        <w:autoSpaceDE w:val="0"/>
        <w:autoSpaceDN w:val="0"/>
        <w:adjustRightInd w:val="0"/>
        <w:ind w:left="2160" w:hanging="720"/>
      </w:pPr>
    </w:p>
    <w:p w:rsidR="00100FFD" w:rsidRDefault="004B1867" w:rsidP="00340ED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AA4AEA">
        <w:t>See 92 Ill. Adm. Code 390 for definitions of terms or phrases used in this Part.</w:t>
      </w:r>
    </w:p>
    <w:p w:rsidR="00100FFD" w:rsidRDefault="00100FFD" w:rsidP="00AA4AEA">
      <w:pPr>
        <w:widowControl w:val="0"/>
        <w:autoSpaceDE w:val="0"/>
        <w:autoSpaceDN w:val="0"/>
        <w:adjustRightInd w:val="0"/>
        <w:ind w:left="1440" w:hanging="720"/>
      </w:pPr>
    </w:p>
    <w:p w:rsidR="00100FFD" w:rsidRPr="00D55B37" w:rsidRDefault="00AA4AEA">
      <w:pPr>
        <w:pStyle w:val="JCARSourceNote"/>
        <w:ind w:left="720"/>
      </w:pPr>
      <w:r>
        <w:t>(Source:  A</w:t>
      </w:r>
      <w:r w:rsidR="004E0600">
        <w:t>men</w:t>
      </w:r>
      <w:r>
        <w:t xml:space="preserve">ded at 42 Ill. Reg. </w:t>
      </w:r>
      <w:r w:rsidR="00FF61B4">
        <w:t>5918</w:t>
      </w:r>
      <w:r>
        <w:t xml:space="preserve">, effective </w:t>
      </w:r>
      <w:bookmarkStart w:id="0" w:name="_GoBack"/>
      <w:r w:rsidR="00FF61B4">
        <w:t>March 14, 2018</w:t>
      </w:r>
      <w:bookmarkEnd w:id="0"/>
      <w:r>
        <w:t>)</w:t>
      </w:r>
    </w:p>
    <w:sectPr w:rsidR="00100FFD" w:rsidRPr="00D55B37" w:rsidSect="000361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617F"/>
    <w:rsid w:val="0003617F"/>
    <w:rsid w:val="00100FFD"/>
    <w:rsid w:val="002E30B5"/>
    <w:rsid w:val="00340ED0"/>
    <w:rsid w:val="00411112"/>
    <w:rsid w:val="00461ECA"/>
    <w:rsid w:val="004B1867"/>
    <w:rsid w:val="004E0600"/>
    <w:rsid w:val="00541272"/>
    <w:rsid w:val="005C3366"/>
    <w:rsid w:val="00625F6E"/>
    <w:rsid w:val="0082552B"/>
    <w:rsid w:val="00851339"/>
    <w:rsid w:val="0092049B"/>
    <w:rsid w:val="00AA4AEA"/>
    <w:rsid w:val="00B47776"/>
    <w:rsid w:val="00B66E46"/>
    <w:rsid w:val="00D7362B"/>
    <w:rsid w:val="00E318F2"/>
    <w:rsid w:val="00E96697"/>
    <w:rsid w:val="00EA6BE7"/>
    <w:rsid w:val="00FD0297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1E33881-D68E-48AA-A125-EF3857DF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20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395</vt:lpstr>
    </vt:vector>
  </TitlesOfParts>
  <Company>State of Illinois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395</dc:title>
  <dc:subject/>
  <dc:creator>Illinois General Assembly</dc:creator>
  <cp:keywords/>
  <dc:description/>
  <cp:lastModifiedBy>BockewitzCK</cp:lastModifiedBy>
  <cp:revision>3</cp:revision>
  <dcterms:created xsi:type="dcterms:W3CDTF">2018-02-27T16:41:00Z</dcterms:created>
  <dcterms:modified xsi:type="dcterms:W3CDTF">2018-03-29T17:57:00Z</dcterms:modified>
</cp:coreProperties>
</file>