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90" w:rsidRDefault="00490D90" w:rsidP="009E635B"/>
    <w:p w:rsidR="009E635B" w:rsidRPr="00490D90" w:rsidRDefault="009E635B" w:rsidP="009E635B">
      <w:pPr>
        <w:rPr>
          <w:b/>
        </w:rPr>
      </w:pPr>
      <w:r w:rsidRPr="00490D90">
        <w:rPr>
          <w:b/>
        </w:rPr>
        <w:t>Section 380.1010  Definitions</w:t>
      </w:r>
    </w:p>
    <w:p w:rsidR="009E635B" w:rsidRPr="009E635B" w:rsidRDefault="009E635B" w:rsidP="009E635B"/>
    <w:p w:rsidR="009E635B" w:rsidRPr="009E635B" w:rsidRDefault="009E635B" w:rsidP="009E635B">
      <w:pPr>
        <w:rPr>
          <w:iCs/>
        </w:rPr>
      </w:pPr>
      <w:r w:rsidRPr="009E635B">
        <w:rPr>
          <w:iCs/>
        </w:rPr>
        <w:t>As used in this Part:</w:t>
      </w:r>
    </w:p>
    <w:p w:rsidR="009E635B" w:rsidRPr="009E635B" w:rsidRDefault="009E635B" w:rsidP="009E635B">
      <w:pPr>
        <w:rPr>
          <w:iCs/>
        </w:rPr>
      </w:pPr>
    </w:p>
    <w:p w:rsidR="009E635B" w:rsidRPr="009E635B" w:rsidRDefault="00490D90" w:rsidP="00795C1E">
      <w:pPr>
        <w:ind w:left="720" w:firstLine="720"/>
        <w:rPr>
          <w:iCs/>
        </w:rPr>
      </w:pPr>
      <w:r>
        <w:rPr>
          <w:iCs/>
        </w:rPr>
        <w:t>"</w:t>
      </w:r>
      <w:r w:rsidR="009E635B" w:rsidRPr="009E635B">
        <w:rPr>
          <w:iCs/>
        </w:rPr>
        <w:t>Alcohol or alcoholic beverage</w:t>
      </w:r>
      <w:r>
        <w:rPr>
          <w:iCs/>
        </w:rPr>
        <w:t>"</w:t>
      </w:r>
      <w:r w:rsidR="009E635B" w:rsidRPr="009E635B">
        <w:rPr>
          <w:iCs/>
        </w:rPr>
        <w:t xml:space="preserve"> means:</w:t>
      </w:r>
    </w:p>
    <w:p w:rsidR="009E635B" w:rsidRPr="009E635B" w:rsidRDefault="009E635B" w:rsidP="009E635B">
      <w:pPr>
        <w:rPr>
          <w:iCs/>
        </w:rPr>
      </w:pPr>
    </w:p>
    <w:p w:rsidR="009E635B" w:rsidRPr="009E635B" w:rsidRDefault="009E635B" w:rsidP="00795C1E">
      <w:pPr>
        <w:ind w:left="1440" w:firstLine="720"/>
        <w:rPr>
          <w:iCs/>
        </w:rPr>
      </w:pPr>
      <w:r w:rsidRPr="009E635B">
        <w:rPr>
          <w:iCs/>
        </w:rPr>
        <w:t xml:space="preserve">Beer as defined in 26 USC 5052(a) </w:t>
      </w:r>
      <w:r w:rsidR="00B457CC">
        <w:rPr>
          <w:iCs/>
        </w:rPr>
        <w:t>(</w:t>
      </w:r>
      <w:r w:rsidRPr="009E635B">
        <w:rPr>
          <w:iCs/>
        </w:rPr>
        <w:t>Internal Revenue Code of 1954</w:t>
      </w:r>
      <w:r w:rsidR="00B457CC">
        <w:rPr>
          <w:iCs/>
        </w:rPr>
        <w:t>)</w:t>
      </w:r>
      <w:r w:rsidRPr="009E635B">
        <w:rPr>
          <w:iCs/>
        </w:rPr>
        <w:t>;</w:t>
      </w:r>
    </w:p>
    <w:p w:rsidR="009E635B" w:rsidRPr="009E635B" w:rsidRDefault="009E635B" w:rsidP="009E635B">
      <w:pPr>
        <w:rPr>
          <w:iCs/>
        </w:rPr>
      </w:pPr>
    </w:p>
    <w:p w:rsidR="009E635B" w:rsidRPr="009E635B" w:rsidRDefault="009E635B" w:rsidP="00795C1E">
      <w:pPr>
        <w:ind w:left="1440" w:firstLine="720"/>
        <w:rPr>
          <w:iCs/>
        </w:rPr>
      </w:pPr>
      <w:r w:rsidRPr="009E635B">
        <w:rPr>
          <w:iCs/>
        </w:rPr>
        <w:t>Wine of not less than one-half of one per centum of alcohol by volume; or</w:t>
      </w:r>
    </w:p>
    <w:p w:rsidR="009E635B" w:rsidRPr="009E635B" w:rsidRDefault="009E635B" w:rsidP="009E635B">
      <w:pPr>
        <w:rPr>
          <w:iCs/>
        </w:rPr>
      </w:pPr>
    </w:p>
    <w:p w:rsidR="009E635B" w:rsidRPr="009E635B" w:rsidRDefault="009E635B" w:rsidP="00490D90">
      <w:pPr>
        <w:ind w:left="2160"/>
        <w:rPr>
          <w:iCs/>
        </w:rPr>
      </w:pPr>
      <w:r w:rsidRPr="009E635B">
        <w:rPr>
          <w:iCs/>
        </w:rPr>
        <w:t xml:space="preserve">Distilled spirits as defined in section 5002(a)(8) </w:t>
      </w:r>
      <w:r w:rsidR="00167260">
        <w:rPr>
          <w:iCs/>
        </w:rPr>
        <w:t>(</w:t>
      </w:r>
      <w:r w:rsidRPr="009E635B">
        <w:rPr>
          <w:iCs/>
        </w:rPr>
        <w:t>Internal Revenue</w:t>
      </w:r>
      <w:r w:rsidR="00490D90">
        <w:rPr>
          <w:iCs/>
        </w:rPr>
        <w:t xml:space="preserve"> </w:t>
      </w:r>
      <w:r w:rsidRPr="009E635B">
        <w:rPr>
          <w:iCs/>
        </w:rPr>
        <w:t>Code</w:t>
      </w:r>
      <w:r w:rsidR="003E1C13">
        <w:rPr>
          <w:iCs/>
        </w:rPr>
        <w:t xml:space="preserve"> of 1</w:t>
      </w:r>
      <w:r w:rsidR="00167260">
        <w:rPr>
          <w:iCs/>
        </w:rPr>
        <w:t>9</w:t>
      </w:r>
      <w:r w:rsidR="003E1C13">
        <w:rPr>
          <w:iCs/>
        </w:rPr>
        <w:t>54)</w:t>
      </w:r>
      <w:r w:rsidRPr="009E635B">
        <w:rPr>
          <w:iCs/>
        </w:rPr>
        <w:t xml:space="preserve">. </w:t>
      </w:r>
      <w:r w:rsidR="00795C1E">
        <w:rPr>
          <w:iCs/>
        </w:rPr>
        <w:t xml:space="preserve"> </w:t>
      </w:r>
      <w:r w:rsidRPr="009E635B">
        <w:rPr>
          <w:iCs/>
        </w:rPr>
        <w:t>(49 CFR 383.5)</w:t>
      </w:r>
    </w:p>
    <w:p w:rsidR="009E635B" w:rsidRPr="009E635B" w:rsidRDefault="009E635B" w:rsidP="009E635B">
      <w:pPr>
        <w:rPr>
          <w:iCs/>
        </w:rPr>
      </w:pPr>
    </w:p>
    <w:p w:rsidR="009E635B" w:rsidRPr="009E635B" w:rsidRDefault="00490D90" w:rsidP="00490D90">
      <w:pPr>
        <w:ind w:left="1440"/>
      </w:pPr>
      <w:r>
        <w:rPr>
          <w:iCs/>
        </w:rPr>
        <w:t>"</w:t>
      </w:r>
      <w:r w:rsidR="009E635B" w:rsidRPr="009E635B">
        <w:rPr>
          <w:iCs/>
        </w:rPr>
        <w:t>Classroom instructor</w:t>
      </w:r>
      <w:r>
        <w:rPr>
          <w:iCs/>
        </w:rPr>
        <w:t>"</w:t>
      </w:r>
      <w:r w:rsidR="009E635B" w:rsidRPr="009E635B">
        <w:t xml:space="preserve"> means a qualified longer combination vehicle (LCV) driver-instructor who provides knowledge instruction that does not involve the actual operation of an LCV or its components.  Instruction may take place in a parking lot, garage, or any other facility suitable for instruction. </w:t>
      </w:r>
      <w:r w:rsidR="00795C1E">
        <w:t xml:space="preserve"> </w:t>
      </w:r>
      <w:r w:rsidR="009E635B" w:rsidRPr="009E635B">
        <w:t>(49 CFR 380.105)</w:t>
      </w:r>
    </w:p>
    <w:p w:rsidR="009E635B" w:rsidRPr="009E635B" w:rsidRDefault="009E635B" w:rsidP="009E635B"/>
    <w:p w:rsidR="009E635B" w:rsidRPr="009E635B" w:rsidRDefault="00490D90" w:rsidP="00490D90">
      <w:pPr>
        <w:ind w:left="1440"/>
      </w:pPr>
      <w:r>
        <w:t>"</w:t>
      </w:r>
      <w:r w:rsidR="009E635B" w:rsidRPr="009E635B">
        <w:t>Commercial driver</w:t>
      </w:r>
      <w:r>
        <w:t>'</w:t>
      </w:r>
      <w:r w:rsidR="009E635B" w:rsidRPr="009E635B">
        <w:t>s license</w:t>
      </w:r>
      <w:r>
        <w:t>"</w:t>
      </w:r>
      <w:r w:rsidR="009E635B" w:rsidRPr="009E635B">
        <w:t xml:space="preserve"> or </w:t>
      </w:r>
      <w:r>
        <w:t>"</w:t>
      </w:r>
      <w:r w:rsidR="009E635B" w:rsidRPr="009E635B">
        <w:t>CDL</w:t>
      </w:r>
      <w:r>
        <w:t>"</w:t>
      </w:r>
      <w:r w:rsidR="009E635B" w:rsidRPr="009E635B">
        <w:t xml:space="preserve"> means a license issued </w:t>
      </w:r>
      <w:r w:rsidR="00167260">
        <w:t xml:space="preserve">to an individual </w:t>
      </w:r>
      <w:r w:rsidR="009E635B" w:rsidRPr="009E635B">
        <w:t>by a state or other jurisdiction</w:t>
      </w:r>
      <w:r w:rsidR="003E1C13">
        <w:t xml:space="preserve"> of domicile</w:t>
      </w:r>
      <w:r w:rsidR="009E635B" w:rsidRPr="009E635B">
        <w:t>, in accordance with the standards contained in 49 CFR 383, that authorizes the individual to operate a class of a commercial motor vehicle.  (49 CFR 383.5)</w:t>
      </w:r>
    </w:p>
    <w:p w:rsidR="009E635B" w:rsidRDefault="009E635B" w:rsidP="009E635B"/>
    <w:p w:rsidR="003E1C13" w:rsidRPr="001C6C32" w:rsidRDefault="003E1C13" w:rsidP="003E1C13">
      <w:pPr>
        <w:ind w:left="1440"/>
      </w:pPr>
      <w:r w:rsidRPr="001C6C32">
        <w:rPr>
          <w:iCs/>
        </w:rPr>
        <w:t xml:space="preserve">"Commercial learner's permit" or "CLP" </w:t>
      </w:r>
      <w:r w:rsidRPr="001C6C32">
        <w:t xml:space="preserve">means a permit issued to an individual by a state or other jurisdiction of domicile, in accordance with the standards contained in 49 CFR 383, </w:t>
      </w:r>
      <w:r w:rsidR="00167260" w:rsidRPr="001C6C32">
        <w:t>that</w:t>
      </w:r>
      <w:r w:rsidRPr="001C6C32">
        <w:t>, when carried with a valid driver's license issued by the same state or jurisdiction, authorizes the individual to operate a class of a commercial motor vehicle when accompanied by a holder of a valid CDL for purposes of behind-the-wheel training.  When issued to a CDL holder, a CLP serves as authorization for accompanied behind-the-wheel training in a CMV for which the holder's current CDL is not valid.  (49 CFR 383.5)</w:t>
      </w:r>
    </w:p>
    <w:p w:rsidR="003E1C13" w:rsidRPr="009E635B" w:rsidRDefault="003E1C13" w:rsidP="009E635B"/>
    <w:p w:rsidR="009E635B" w:rsidRPr="009E635B" w:rsidRDefault="00490D90" w:rsidP="00490D90">
      <w:pPr>
        <w:ind w:left="1440"/>
      </w:pPr>
      <w:r>
        <w:t>"</w:t>
      </w:r>
      <w:r w:rsidR="009E635B" w:rsidRPr="009E635B">
        <w:t>Commercial motor vehicle</w:t>
      </w:r>
      <w:r>
        <w:t>"</w:t>
      </w:r>
      <w:r w:rsidR="009E635B" w:rsidRPr="009E635B">
        <w:t xml:space="preserve"> or </w:t>
      </w:r>
      <w:r>
        <w:t>"</w:t>
      </w:r>
      <w:r w:rsidR="009E635B" w:rsidRPr="009E635B">
        <w:t>CMV</w:t>
      </w:r>
      <w:r>
        <w:t>"</w:t>
      </w:r>
      <w:r w:rsidR="009E635B" w:rsidRPr="009E635B">
        <w:t xml:space="preserve"> means</w:t>
      </w:r>
      <w:r w:rsidR="003E1C13">
        <w:t>, for purposes of this Part and 92 Ill. Adm. Code 382 and 383,</w:t>
      </w:r>
      <w:r w:rsidR="009E635B" w:rsidRPr="009E635B">
        <w:t xml:space="preserve"> a motor vehicle or combination of motor vehicles used in commerce to transport passengers or property if the motor vehicle</w:t>
      </w:r>
      <w:r w:rsidR="00167260">
        <w:t>:</w:t>
      </w:r>
    </w:p>
    <w:p w:rsidR="009E635B" w:rsidRPr="009E635B" w:rsidRDefault="009E635B" w:rsidP="009E635B"/>
    <w:p w:rsidR="009E635B" w:rsidRPr="009E635B" w:rsidRDefault="009E635B" w:rsidP="00490D90">
      <w:pPr>
        <w:ind w:left="2160"/>
      </w:pPr>
      <w:r w:rsidRPr="009E635B">
        <w:t xml:space="preserve">Has a gross combination weight rating </w:t>
      </w:r>
      <w:r w:rsidR="003E1C13">
        <w:t xml:space="preserve">or gross combination weight </w:t>
      </w:r>
      <w:r w:rsidRPr="009E635B">
        <w:t>of 11,794 kilograms or more</w:t>
      </w:r>
      <w:r w:rsidR="00490D90">
        <w:t xml:space="preserve"> </w:t>
      </w:r>
      <w:r w:rsidRPr="009E635B">
        <w:t>(26,001 pounds or more)</w:t>
      </w:r>
      <w:r w:rsidR="003E1C13">
        <w:t>, whichever is greater,</w:t>
      </w:r>
      <w:r w:rsidRPr="009E635B">
        <w:t xml:space="preserve"> inclusive of a towed </w:t>
      </w:r>
      <w:r w:rsidR="003E1C13">
        <w:t>unit or units</w:t>
      </w:r>
      <w:r w:rsidRPr="009E635B">
        <w:t xml:space="preserve"> with a gross vehicle weight rating </w:t>
      </w:r>
      <w:r w:rsidR="003E1C13">
        <w:t xml:space="preserve">or gross vehicle weight </w:t>
      </w:r>
      <w:r w:rsidRPr="009E635B">
        <w:t>of more than 4,536 kilograms (10,000 pounds)</w:t>
      </w:r>
      <w:r w:rsidR="003E1C13">
        <w:t>, whichever is greater</w:t>
      </w:r>
      <w:r w:rsidRPr="009E635B">
        <w:t>; or</w:t>
      </w:r>
    </w:p>
    <w:p w:rsidR="009E635B" w:rsidRPr="009E635B" w:rsidRDefault="009E635B" w:rsidP="009E635B"/>
    <w:p w:rsidR="009E635B" w:rsidRPr="009E635B" w:rsidRDefault="009E635B" w:rsidP="00490D90">
      <w:pPr>
        <w:ind w:left="2160"/>
      </w:pPr>
      <w:r w:rsidRPr="009E635B">
        <w:t xml:space="preserve">Has a gross vehicle weight rating </w:t>
      </w:r>
      <w:r w:rsidR="003E1C13">
        <w:t xml:space="preserve">or gross vehicle weight </w:t>
      </w:r>
      <w:r w:rsidRPr="009E635B">
        <w:t>of 11,794 or more kilograms (26,001 pounds or more)</w:t>
      </w:r>
      <w:r w:rsidR="003E1C13">
        <w:t>, whichever is greater</w:t>
      </w:r>
      <w:r w:rsidRPr="009E635B">
        <w:t>; or</w:t>
      </w:r>
    </w:p>
    <w:p w:rsidR="009E635B" w:rsidRPr="009E635B" w:rsidRDefault="009E635B" w:rsidP="009E635B"/>
    <w:p w:rsidR="009E635B" w:rsidRPr="009E635B" w:rsidRDefault="009E635B" w:rsidP="00795C1E">
      <w:pPr>
        <w:ind w:left="1440" w:firstLine="720"/>
      </w:pPr>
      <w:r w:rsidRPr="009E635B">
        <w:t>Is designed to transport 16 or more passengers, including the driver; or</w:t>
      </w:r>
    </w:p>
    <w:p w:rsidR="009E635B" w:rsidRPr="009E635B" w:rsidRDefault="009E635B" w:rsidP="009E635B"/>
    <w:p w:rsidR="009E635B" w:rsidRDefault="009E635B" w:rsidP="00490D90">
      <w:pPr>
        <w:ind w:left="2160"/>
      </w:pPr>
      <w:r w:rsidRPr="009E635B">
        <w:t>Is of any size and is used in the transportation of hazardous materials as defined in this Section.  (49 CFR 383.5)</w:t>
      </w:r>
    </w:p>
    <w:p w:rsidR="003F4E04" w:rsidRPr="009E635B" w:rsidRDefault="003F4E04" w:rsidP="00490D90">
      <w:pPr>
        <w:ind w:left="2160"/>
      </w:pPr>
    </w:p>
    <w:p w:rsidR="003E1C13" w:rsidRPr="003E1C13" w:rsidRDefault="003E1C13" w:rsidP="003E1C13">
      <w:pPr>
        <w:ind w:left="1440"/>
      </w:pPr>
      <w:r w:rsidRPr="003E1C13">
        <w:rPr>
          <w:iCs/>
        </w:rPr>
        <w:t>"Controlled substance"</w:t>
      </w:r>
      <w:r w:rsidRPr="003E1C13">
        <w:t xml:space="preserve"> </w:t>
      </w:r>
      <w:r w:rsidR="00167260">
        <w:t>has</w:t>
      </w:r>
      <w:r w:rsidRPr="003E1C13">
        <w:t xml:space="preserve"> the same</w:t>
      </w:r>
      <w:r w:rsidR="00167260">
        <w:t xml:space="preserve"> meaning ascribed</w:t>
      </w:r>
      <w:r w:rsidRPr="003E1C13">
        <w:t xml:space="preserve"> under 21 USC 802(6) and includes all substances listed on schedules I through V of 21 CFR 1308.11 through 1308.15, as they may be amended by the United States Department of Justice.  (49 CFR 383.5)</w:t>
      </w:r>
    </w:p>
    <w:p w:rsidR="003E1C13" w:rsidRPr="009E635B" w:rsidRDefault="003E1C13" w:rsidP="009E635B"/>
    <w:p w:rsidR="009E635B" w:rsidRPr="009E635B" w:rsidRDefault="00490D90" w:rsidP="00490D90">
      <w:pPr>
        <w:ind w:left="1440"/>
      </w:pPr>
      <w:r>
        <w:t>"</w:t>
      </w:r>
      <w:r w:rsidR="009E635B" w:rsidRPr="009E635B">
        <w:t>Conviction</w:t>
      </w:r>
      <w:r>
        <w:t>"</w:t>
      </w:r>
      <w:r w:rsidR="009E635B" w:rsidRPr="009E635B">
        <w:t xml:space="preserve"> means an unvacated adjudication of guilt, or a determination that a person has violated or failed to comply with the law in a court of original jurisdiction or by an authorized administrative tribunal, an unvacated forfeiture of bail or collateral deposited to secure the person</w:t>
      </w:r>
      <w:r w:rsidR="00B457CC">
        <w:t>'</w:t>
      </w:r>
      <w:r w:rsidR="009E635B" w:rsidRPr="009E635B">
        <w:t>s appearance in court, a plea of guilty or nolo contendere accepted by the court, the payment of a fine or court cost, or violation of a condition of release without bail, regardless of whether or not the penalty is rebated, suspended, or probated.  (49 CFR 383.5)</w:t>
      </w:r>
    </w:p>
    <w:p w:rsidR="009E635B" w:rsidRPr="009E635B" w:rsidRDefault="009E635B" w:rsidP="009E635B"/>
    <w:p w:rsidR="009E635B" w:rsidRPr="009E635B" w:rsidRDefault="00490D90" w:rsidP="00490D90">
      <w:pPr>
        <w:ind w:left="720" w:firstLine="720"/>
      </w:pPr>
      <w:r>
        <w:t>"</w:t>
      </w:r>
      <w:r w:rsidR="009E635B" w:rsidRPr="009E635B">
        <w:t>Disqualification</w:t>
      </w:r>
      <w:r>
        <w:t xml:space="preserve">" </w:t>
      </w:r>
      <w:r w:rsidR="009E635B" w:rsidRPr="009E635B">
        <w:t>means any of the following three actions:</w:t>
      </w:r>
    </w:p>
    <w:p w:rsidR="009E635B" w:rsidRPr="009E635B" w:rsidRDefault="009E635B" w:rsidP="009E635B"/>
    <w:p w:rsidR="009E635B" w:rsidRPr="009E635B" w:rsidRDefault="009E635B" w:rsidP="00490D90">
      <w:pPr>
        <w:ind w:left="2160"/>
      </w:pPr>
      <w:r w:rsidRPr="009E635B">
        <w:t xml:space="preserve">The suspension, revocation, or cancellation of a </w:t>
      </w:r>
      <w:r w:rsidR="003E1C13">
        <w:t xml:space="preserve">CLP or </w:t>
      </w:r>
      <w:r w:rsidRPr="009E635B">
        <w:t>CDL by the state or jurisdiction of issuance.</w:t>
      </w:r>
    </w:p>
    <w:p w:rsidR="009E635B" w:rsidRPr="009E635B" w:rsidRDefault="009E635B" w:rsidP="009E635B"/>
    <w:p w:rsidR="009E635B" w:rsidRPr="009E635B" w:rsidRDefault="009E635B" w:rsidP="00490D90">
      <w:pPr>
        <w:ind w:left="2160"/>
      </w:pPr>
      <w:r w:rsidRPr="009E635B">
        <w:t>Any withdrawal of a person</w:t>
      </w:r>
      <w:r w:rsidR="00B457CC">
        <w:t>'</w:t>
      </w:r>
      <w:r w:rsidRPr="009E635B">
        <w:t>s privileges to drive a CMV by a state or other jurisdiction as a result of a violation of state or local law relating to motor vehicle traffic control (other than parking, vehicle weight or vehicle defect violations).</w:t>
      </w:r>
    </w:p>
    <w:p w:rsidR="009E635B" w:rsidRPr="009E635B" w:rsidRDefault="009E635B" w:rsidP="009E635B"/>
    <w:p w:rsidR="009E635B" w:rsidRPr="009E635B" w:rsidRDefault="009E635B" w:rsidP="00490D90">
      <w:pPr>
        <w:ind w:left="2160"/>
      </w:pPr>
      <w:r w:rsidRPr="009E635B">
        <w:t xml:space="preserve">A determination by the </w:t>
      </w:r>
      <w:r w:rsidR="003E1C13">
        <w:t>Federal Motor Carrier Safety Administration</w:t>
      </w:r>
      <w:r w:rsidRPr="009E635B">
        <w:t xml:space="preserve"> that a person is not qualified to operate a CMV under 49 CFR 391.</w:t>
      </w:r>
      <w:r w:rsidR="00755CA7">
        <w:t xml:space="preserve">  (49 CFR 383.5)</w:t>
      </w:r>
    </w:p>
    <w:p w:rsidR="009E635B" w:rsidRPr="009E635B" w:rsidRDefault="009E635B" w:rsidP="009E635B"/>
    <w:p w:rsidR="009E635B" w:rsidRPr="009E635B" w:rsidRDefault="00490D90" w:rsidP="00490D90">
      <w:pPr>
        <w:ind w:left="1440"/>
      </w:pPr>
      <w:r>
        <w:t>"</w:t>
      </w:r>
      <w:r w:rsidR="009E635B" w:rsidRPr="009E635B">
        <w:t>Driver</w:t>
      </w:r>
      <w:r>
        <w:t>'</w:t>
      </w:r>
      <w:r w:rsidR="009E635B" w:rsidRPr="009E635B">
        <w:t>s license</w:t>
      </w:r>
      <w:r>
        <w:t>"</w:t>
      </w:r>
      <w:r w:rsidR="009E635B" w:rsidRPr="009E635B">
        <w:t xml:space="preserve"> means a license issued by a state or other jurisdiction to an individual that authorizes the individual to operate a motor vehicle on the highways.  (49 </w:t>
      </w:r>
      <w:r w:rsidR="003E1C13">
        <w:t>C</w:t>
      </w:r>
      <w:r w:rsidR="006C0088">
        <w:t>FR</w:t>
      </w:r>
      <w:r w:rsidR="009E635B" w:rsidRPr="009E635B">
        <w:t xml:space="preserve"> 383.5)</w:t>
      </w:r>
    </w:p>
    <w:p w:rsidR="009E635B" w:rsidRPr="009E635B" w:rsidRDefault="009E635B" w:rsidP="009E635B"/>
    <w:p w:rsidR="009E635B" w:rsidRPr="009E635B" w:rsidRDefault="00490D90" w:rsidP="00490D90">
      <w:pPr>
        <w:ind w:left="1440"/>
      </w:pPr>
      <w:r>
        <w:t>"</w:t>
      </w:r>
      <w:r w:rsidR="009E635B" w:rsidRPr="009E635B">
        <w:t>Employee</w:t>
      </w:r>
      <w:r>
        <w:t>"</w:t>
      </w:r>
      <w:r w:rsidR="009E635B" w:rsidRPr="009E635B">
        <w:t xml:space="preserve"> means any operator of a CMV, including full time, regularly employed drivers; casual, intermittent or occasional drivers; leased drivers and independent, owner-operator contractors (while in the course of operating a CMV) who are either directly employed by or under lease to an employer.  (49 CFR 383.5)</w:t>
      </w:r>
    </w:p>
    <w:p w:rsidR="009E635B" w:rsidRPr="009E635B" w:rsidRDefault="009E635B" w:rsidP="009E635B"/>
    <w:p w:rsidR="009E635B" w:rsidRPr="009E635B" w:rsidRDefault="00490D90" w:rsidP="00490D90">
      <w:pPr>
        <w:ind w:left="1440"/>
      </w:pPr>
      <w:r>
        <w:t>"</w:t>
      </w:r>
      <w:r w:rsidR="009E635B" w:rsidRPr="009E635B">
        <w:t>Employer</w:t>
      </w:r>
      <w:r>
        <w:t>"</w:t>
      </w:r>
      <w:r w:rsidR="009E635B" w:rsidRPr="009E635B">
        <w:t xml:space="preserve"> means any person (including the </w:t>
      </w:r>
      <w:smartTag w:uri="urn:schemas-microsoft-com:office:smarttags" w:element="country-region">
        <w:r w:rsidR="009E635B" w:rsidRPr="009E635B">
          <w:t>United States</w:t>
        </w:r>
      </w:smartTag>
      <w:r w:rsidR="009E635B" w:rsidRPr="009E635B">
        <w:t xml:space="preserve">, a state, </w:t>
      </w:r>
      <w:smartTag w:uri="urn:schemas-microsoft-com:office:smarttags" w:element="place">
        <w:smartTag w:uri="urn:schemas-microsoft-com:office:smarttags" w:element="State">
          <w:r w:rsidR="009E635B" w:rsidRPr="009E635B">
            <w:t>District of Columbia</w:t>
          </w:r>
        </w:smartTag>
      </w:smartTag>
      <w:r w:rsidR="009E635B" w:rsidRPr="009E635B">
        <w:t xml:space="preserve"> or a political subdivision of a state) </w:t>
      </w:r>
      <w:r w:rsidR="003E1C13">
        <w:t>who</w:t>
      </w:r>
      <w:r w:rsidR="009E635B" w:rsidRPr="009E635B">
        <w:t xml:space="preserve"> owns or leases a CMV or assigns employees to operate such a vehicle.  (49 CFR 383.5)</w:t>
      </w:r>
    </w:p>
    <w:p w:rsidR="009E635B" w:rsidRPr="009E635B" w:rsidRDefault="009E635B" w:rsidP="009E635B"/>
    <w:p w:rsidR="009E635B" w:rsidRPr="009E635B" w:rsidRDefault="00490D90" w:rsidP="00490D90">
      <w:pPr>
        <w:ind w:left="1440"/>
      </w:pPr>
      <w:r>
        <w:t>"</w:t>
      </w:r>
      <w:r w:rsidR="009E635B" w:rsidRPr="009E635B">
        <w:t>Endorsement</w:t>
      </w:r>
      <w:r>
        <w:t>"</w:t>
      </w:r>
      <w:r w:rsidR="009E635B" w:rsidRPr="009E635B">
        <w:t xml:space="preserve"> means an authorization to an individual</w:t>
      </w:r>
      <w:r w:rsidR="00B457CC">
        <w:t>'</w:t>
      </w:r>
      <w:r w:rsidR="009E635B" w:rsidRPr="009E635B">
        <w:t xml:space="preserve">s </w:t>
      </w:r>
      <w:r w:rsidR="003E1C13">
        <w:t xml:space="preserve">CLP or </w:t>
      </w:r>
      <w:r w:rsidR="009E635B" w:rsidRPr="009E635B">
        <w:t>CDL required to permit the individual to operate certain types of CMVs.  (49 CFR 383.5)</w:t>
      </w:r>
    </w:p>
    <w:p w:rsidR="009E635B" w:rsidRPr="009E635B" w:rsidRDefault="009E635B" w:rsidP="009E635B"/>
    <w:p w:rsidR="009E635B" w:rsidRPr="009E635B" w:rsidRDefault="00490D90" w:rsidP="00490D90">
      <w:pPr>
        <w:ind w:left="1440"/>
        <w:rPr>
          <w:i/>
          <w:iCs/>
        </w:rPr>
      </w:pPr>
      <w:r>
        <w:rPr>
          <w:iCs/>
        </w:rPr>
        <w:t>"</w:t>
      </w:r>
      <w:r w:rsidR="009E635B" w:rsidRPr="009E635B">
        <w:rPr>
          <w:iCs/>
        </w:rPr>
        <w:t>Entry-level driver</w:t>
      </w:r>
      <w:r>
        <w:rPr>
          <w:iCs/>
        </w:rPr>
        <w:t>"</w:t>
      </w:r>
      <w:r w:rsidR="009E635B" w:rsidRPr="009E635B">
        <w:rPr>
          <w:iCs/>
        </w:rPr>
        <w:t xml:space="preserve"> means a driver with less than one year of experience operating a CMV with a CDL in interstate or intrastate commerce.</w:t>
      </w:r>
    </w:p>
    <w:p w:rsidR="009E635B" w:rsidRPr="00490D90" w:rsidRDefault="009E635B" w:rsidP="009E635B">
      <w:pPr>
        <w:rPr>
          <w:iCs/>
        </w:rPr>
      </w:pPr>
    </w:p>
    <w:p w:rsidR="009E635B" w:rsidRPr="009E635B" w:rsidRDefault="00490D90" w:rsidP="00490D90">
      <w:pPr>
        <w:ind w:left="1440"/>
      </w:pPr>
      <w:r>
        <w:rPr>
          <w:iCs/>
        </w:rPr>
        <w:t>"</w:t>
      </w:r>
      <w:r w:rsidR="009E635B" w:rsidRPr="009E635B">
        <w:rPr>
          <w:iCs/>
        </w:rPr>
        <w:t>Entry-level driver training</w:t>
      </w:r>
      <w:r>
        <w:rPr>
          <w:iCs/>
        </w:rPr>
        <w:t>"</w:t>
      </w:r>
      <w:r w:rsidR="009E635B" w:rsidRPr="009E635B">
        <w:rPr>
          <w:iCs/>
        </w:rPr>
        <w:t xml:space="preserve"> means training the CDL driver receives in driver qualification requirements, hours of service of drivers, driver wellness, and whistle blower protection as appropriate to the entry-level driver</w:t>
      </w:r>
      <w:r w:rsidR="00B457CC">
        <w:rPr>
          <w:iCs/>
        </w:rPr>
        <w:t>'</w:t>
      </w:r>
      <w:r w:rsidR="009E635B" w:rsidRPr="009E635B">
        <w:rPr>
          <w:iCs/>
        </w:rPr>
        <w:t xml:space="preserve">s current position in addition to passing the CDL test.  </w:t>
      </w:r>
      <w:r w:rsidR="009E635B" w:rsidRPr="009E635B">
        <w:t>(49 CFR 380.502)</w:t>
      </w:r>
    </w:p>
    <w:p w:rsidR="009E635B" w:rsidRPr="009E635B" w:rsidRDefault="009E635B" w:rsidP="009E635B"/>
    <w:p w:rsidR="009E635B" w:rsidRPr="009E635B" w:rsidRDefault="00490D90" w:rsidP="00490D90">
      <w:pPr>
        <w:ind w:left="1440"/>
      </w:pPr>
      <w:r>
        <w:t>"</w:t>
      </w:r>
      <w:r w:rsidR="009E635B" w:rsidRPr="009E635B">
        <w:t>Hazardous materials</w:t>
      </w:r>
      <w:r>
        <w:t>"</w:t>
      </w:r>
      <w:r w:rsidR="009E635B" w:rsidRPr="009E635B">
        <w:t xml:space="preserve"> means any material that has been designated as hazardous under 49 USC 5103 and is required to be placarded under subpart F of 49 CFR 172 or any quantity of a material listed as a select agent or toxin in 42 CFR 73.  (49 CFR 383.5)</w:t>
      </w:r>
    </w:p>
    <w:p w:rsidR="009E635B" w:rsidRPr="009E635B" w:rsidRDefault="009E635B" w:rsidP="009E635B"/>
    <w:p w:rsidR="009E635B" w:rsidRPr="009E635B" w:rsidRDefault="00490D90" w:rsidP="00490D90">
      <w:pPr>
        <w:ind w:left="1440"/>
      </w:pPr>
      <w:r>
        <w:rPr>
          <w:iCs/>
        </w:rPr>
        <w:t>"</w:t>
      </w:r>
      <w:r w:rsidR="009E635B" w:rsidRPr="009E635B">
        <w:rPr>
          <w:iCs/>
        </w:rPr>
        <w:t>Longer combination vehicle</w:t>
      </w:r>
      <w:r>
        <w:rPr>
          <w:iCs/>
        </w:rPr>
        <w:t>"</w:t>
      </w:r>
      <w:r w:rsidR="009E635B" w:rsidRPr="009E635B">
        <w:rPr>
          <w:iCs/>
        </w:rPr>
        <w:t xml:space="preserve"> or </w:t>
      </w:r>
      <w:r>
        <w:rPr>
          <w:iCs/>
        </w:rPr>
        <w:t>"</w:t>
      </w:r>
      <w:r w:rsidR="009E635B" w:rsidRPr="009E635B">
        <w:rPr>
          <w:iCs/>
        </w:rPr>
        <w:t>LCV</w:t>
      </w:r>
      <w:r>
        <w:rPr>
          <w:iCs/>
        </w:rPr>
        <w:t>"</w:t>
      </w:r>
      <w:r w:rsidR="009E635B" w:rsidRPr="009E635B">
        <w:t xml:space="preserve"> means any combination of a truck-tractor and two trailers or semi-trailers that operate</w:t>
      </w:r>
      <w:r w:rsidR="00B457CC">
        <w:t>s</w:t>
      </w:r>
      <w:r w:rsidR="009E635B" w:rsidRPr="009E635B">
        <w:t xml:space="preserve"> on the highways of </w:t>
      </w:r>
      <w:smartTag w:uri="urn:schemas-microsoft-com:office:smarttags" w:element="place">
        <w:smartTag w:uri="urn:schemas-microsoft-com:office:smarttags" w:element="State">
          <w:r w:rsidR="009E635B" w:rsidRPr="009E635B">
            <w:t>Illinois</w:t>
          </w:r>
        </w:smartTag>
      </w:smartTag>
      <w:r w:rsidR="009E635B" w:rsidRPr="009E635B">
        <w:t xml:space="preserve"> with a gross vehicle weight (GVW) greater than 36,288 kilograms (80,000 pounds).</w:t>
      </w:r>
    </w:p>
    <w:p w:rsidR="00755CA7" w:rsidRPr="009E635B" w:rsidRDefault="00755CA7" w:rsidP="009E635B"/>
    <w:p w:rsidR="009E635B" w:rsidRPr="009E635B" w:rsidRDefault="00490D90" w:rsidP="00490D90">
      <w:pPr>
        <w:ind w:left="1440"/>
      </w:pPr>
      <w:r>
        <w:rPr>
          <w:iCs/>
        </w:rPr>
        <w:t>"</w:t>
      </w:r>
      <w:r w:rsidR="009E635B" w:rsidRPr="009E635B">
        <w:rPr>
          <w:iCs/>
        </w:rPr>
        <w:t xml:space="preserve">LCV </w:t>
      </w:r>
      <w:r w:rsidR="00B457CC">
        <w:rPr>
          <w:iCs/>
        </w:rPr>
        <w:t>d</w:t>
      </w:r>
      <w:r w:rsidR="009E635B" w:rsidRPr="009E635B">
        <w:rPr>
          <w:iCs/>
        </w:rPr>
        <w:t>ouble</w:t>
      </w:r>
      <w:r>
        <w:rPr>
          <w:iCs/>
        </w:rPr>
        <w:t>"</w:t>
      </w:r>
      <w:r w:rsidR="009E635B" w:rsidRPr="009E635B">
        <w:t xml:space="preserve"> means an LCV consisting of a truck-tractor in combination with two trailers and/or semi-trailers.</w:t>
      </w:r>
      <w:r w:rsidR="000D161D">
        <w:t xml:space="preserve"> </w:t>
      </w:r>
      <w:r w:rsidR="009E635B" w:rsidRPr="009E635B">
        <w:t xml:space="preserve"> (49 CFR 380.105)</w:t>
      </w:r>
    </w:p>
    <w:p w:rsidR="009E635B" w:rsidRDefault="009E635B" w:rsidP="009E635B"/>
    <w:p w:rsidR="005873BE" w:rsidRPr="00755CA7" w:rsidRDefault="005873BE" w:rsidP="005873BE">
      <w:pPr>
        <w:pStyle w:val="NormalWeb"/>
        <w:spacing w:before="0" w:beforeAutospacing="0" w:after="0" w:afterAutospacing="0"/>
        <w:ind w:left="1440"/>
      </w:pPr>
      <w:r w:rsidRPr="00755CA7">
        <w:t>"LCV triple" means an LCV consisting of a truck-tractor in combination with three trailers and/or semi-trailers. (49 CFR 380.105)</w:t>
      </w:r>
    </w:p>
    <w:p w:rsidR="005873BE" w:rsidRPr="009E635B" w:rsidRDefault="005873BE" w:rsidP="009E635B"/>
    <w:p w:rsidR="009E635B" w:rsidRPr="009E635B" w:rsidRDefault="00490D90" w:rsidP="00490D90">
      <w:pPr>
        <w:ind w:left="1440"/>
      </w:pPr>
      <w:r>
        <w:t>"</w:t>
      </w:r>
      <w:r w:rsidR="009E635B" w:rsidRPr="009E635B">
        <w:t>Motor vehicle</w:t>
      </w:r>
      <w:r>
        <w:t>"</w:t>
      </w:r>
      <w:r w:rsidR="009E635B" w:rsidRPr="009E635B">
        <w:t xml:space="preserve"> means a vehicle, machine, tractor, trailer, or semi</w:t>
      </w:r>
      <w:r w:rsidR="00B457CC">
        <w:t>-</w:t>
      </w:r>
      <w:r w:rsidR="009E635B" w:rsidRPr="009E635B">
        <w:t>trailer propelled or drawn by mechanical power used on highways, except that this term does not include a vehicle, machine, tractor, trailer,</w:t>
      </w:r>
      <w:r w:rsidR="00B457CC">
        <w:t xml:space="preserve"> or</w:t>
      </w:r>
      <w:r w:rsidR="009E635B" w:rsidRPr="009E635B">
        <w:t xml:space="preserve"> semi</w:t>
      </w:r>
      <w:r w:rsidR="00B457CC">
        <w:t>-</w:t>
      </w:r>
      <w:r w:rsidR="009E635B" w:rsidRPr="009E635B">
        <w:t>trailer operated exclusively on a rail.  (49 CFR 383.5)</w:t>
      </w:r>
    </w:p>
    <w:p w:rsidR="009E635B" w:rsidRPr="009E635B" w:rsidRDefault="009E635B" w:rsidP="009E635B"/>
    <w:p w:rsidR="009E635B" w:rsidRPr="009E635B" w:rsidRDefault="00490D90" w:rsidP="00490D90">
      <w:pPr>
        <w:ind w:left="1440"/>
      </w:pPr>
      <w:r>
        <w:rPr>
          <w:iCs/>
        </w:rPr>
        <w:t>"</w:t>
      </w:r>
      <w:r w:rsidR="009E635B" w:rsidRPr="009E635B">
        <w:rPr>
          <w:iCs/>
        </w:rPr>
        <w:t>Qualified LCV driver-instructor</w:t>
      </w:r>
      <w:r>
        <w:rPr>
          <w:iCs/>
        </w:rPr>
        <w:t>"</w:t>
      </w:r>
      <w:r w:rsidR="009E635B" w:rsidRPr="009E635B">
        <w:t xml:space="preserve"> means an instructor meeting the requirements contained in 49 CFR 380, subpart C. </w:t>
      </w:r>
      <w:r w:rsidR="000D161D">
        <w:t xml:space="preserve"> </w:t>
      </w:r>
      <w:r w:rsidR="009E635B" w:rsidRPr="009E635B">
        <w:t xml:space="preserve">There are two types of qualified LCV driver-instructors: </w:t>
      </w:r>
      <w:r w:rsidR="00795C1E">
        <w:t xml:space="preserve"> </w:t>
      </w:r>
      <w:r w:rsidR="009E635B" w:rsidRPr="009E635B">
        <w:t xml:space="preserve">classroom instructor and skills instructor. </w:t>
      </w:r>
      <w:r w:rsidR="00795C1E">
        <w:t xml:space="preserve"> </w:t>
      </w:r>
      <w:r w:rsidR="009E635B" w:rsidRPr="009E635B">
        <w:t>(49 CFR 380.105)</w:t>
      </w:r>
    </w:p>
    <w:p w:rsidR="009E635B" w:rsidRPr="009E635B" w:rsidRDefault="009E635B" w:rsidP="009E635B"/>
    <w:p w:rsidR="009E635B" w:rsidRPr="009E635B" w:rsidRDefault="00490D90" w:rsidP="00490D90">
      <w:pPr>
        <w:ind w:left="1440"/>
      </w:pPr>
      <w:r>
        <w:rPr>
          <w:iCs/>
        </w:rPr>
        <w:t>"</w:t>
      </w:r>
      <w:r w:rsidR="009E635B" w:rsidRPr="009E635B">
        <w:rPr>
          <w:iCs/>
        </w:rPr>
        <w:t>Skills instructor</w:t>
      </w:r>
      <w:r>
        <w:rPr>
          <w:iCs/>
        </w:rPr>
        <w:t>"</w:t>
      </w:r>
      <w:r w:rsidR="009E635B" w:rsidRPr="009E635B">
        <w:t xml:space="preserve"> means a qualified LCV driver-instructor </w:t>
      </w:r>
      <w:r w:rsidR="00284166">
        <w:t>who</w:t>
      </w:r>
      <w:r w:rsidR="009E635B" w:rsidRPr="009E635B">
        <w:t xml:space="preserve"> provides behind-the-wheel instruction involving the actual operation of an LCV or its components outside a classroom. </w:t>
      </w:r>
      <w:r w:rsidR="00795C1E">
        <w:t xml:space="preserve"> </w:t>
      </w:r>
      <w:r w:rsidR="009E635B" w:rsidRPr="009E635B">
        <w:t>(49 CFR 380.105)</w:t>
      </w:r>
    </w:p>
    <w:p w:rsidR="009E635B" w:rsidRPr="009E635B" w:rsidRDefault="009E635B" w:rsidP="009E635B"/>
    <w:p w:rsidR="009E635B" w:rsidRPr="009E635B" w:rsidRDefault="00490D90" w:rsidP="00490D90">
      <w:pPr>
        <w:ind w:left="1440"/>
      </w:pPr>
      <w:r>
        <w:t>"</w:t>
      </w:r>
      <w:r w:rsidR="009E635B" w:rsidRPr="009E635B">
        <w:t>State</w:t>
      </w:r>
      <w:r>
        <w:t>"</w:t>
      </w:r>
      <w:r w:rsidR="009E635B" w:rsidRPr="009E635B">
        <w:t xml:space="preserve"> </w:t>
      </w:r>
      <w:r w:rsidR="00284166">
        <w:t xml:space="preserve">(lower case) </w:t>
      </w:r>
      <w:r w:rsidR="009E635B" w:rsidRPr="009E635B">
        <w:t xml:space="preserve">means a state of the </w:t>
      </w:r>
      <w:smartTag w:uri="urn:schemas-microsoft-com:office:smarttags" w:element="country-region">
        <w:r w:rsidR="009E635B" w:rsidRPr="009E635B">
          <w:t>United States</w:t>
        </w:r>
      </w:smartTag>
      <w:r w:rsidR="009E635B" w:rsidRPr="009E635B">
        <w:t xml:space="preserve"> and the </w:t>
      </w:r>
      <w:smartTag w:uri="urn:schemas-microsoft-com:office:smarttags" w:element="place">
        <w:smartTag w:uri="urn:schemas-microsoft-com:office:smarttags" w:element="State">
          <w:r w:rsidR="009E635B" w:rsidRPr="009E635B">
            <w:t>District of Columbia</w:t>
          </w:r>
        </w:smartTag>
      </w:smartTag>
      <w:r w:rsidR="009E635B" w:rsidRPr="009E635B">
        <w:t>.  (49 CFR 383.5)</w:t>
      </w:r>
    </w:p>
    <w:p w:rsidR="009E635B" w:rsidRPr="009E635B" w:rsidRDefault="009E635B" w:rsidP="009E635B"/>
    <w:p w:rsidR="009E635B" w:rsidRPr="009E635B" w:rsidRDefault="00490D90" w:rsidP="00490D90">
      <w:pPr>
        <w:ind w:left="1440"/>
      </w:pPr>
      <w:r>
        <w:t>"</w:t>
      </w:r>
      <w:r w:rsidR="009E635B" w:rsidRPr="009E635B">
        <w:t>Tank vehicle</w:t>
      </w:r>
      <w:r>
        <w:t>"</w:t>
      </w:r>
      <w:r w:rsidR="009E635B" w:rsidRPr="009E635B">
        <w:t xml:space="preserve"> means any CMV that is designed to transport any liquid or gaseous materials within a tank </w:t>
      </w:r>
      <w:r w:rsidR="00284166" w:rsidRPr="00284166">
        <w:t xml:space="preserve">or tanks having an individual rated capacity of </w:t>
      </w:r>
      <w:r w:rsidR="00284166" w:rsidRPr="00284166">
        <w:lastRenderedPageBreak/>
        <w:t>more than 119 gallons and an aggregate rated capacity of 1,000 gallons or more</w:t>
      </w:r>
      <w:r w:rsidR="00284166" w:rsidRPr="006A1E2A">
        <w:rPr>
          <w:u w:val="single"/>
        </w:rPr>
        <w:t xml:space="preserve"> </w:t>
      </w:r>
      <w:r w:rsidR="009E635B" w:rsidRPr="009E635B">
        <w:t xml:space="preserve">that is either permanently or temporarily attached to the vehicle or the chassis.  </w:t>
      </w:r>
      <w:r w:rsidR="00284166" w:rsidRPr="00284166">
        <w:t>A commercial motor vehicle transporting an empty storage container tank, not designed for transportation, with a rated capacity of 1,000 gallons or more that is temporarily attached to a flatbed trailer is not considered a tank vehicle.</w:t>
      </w:r>
      <w:r w:rsidR="009E635B" w:rsidRPr="009E635B">
        <w:t xml:space="preserve">  (49 CFR 383.5)</w:t>
      </w:r>
    </w:p>
    <w:p w:rsidR="009E635B" w:rsidRPr="009E635B" w:rsidRDefault="009E635B" w:rsidP="009E635B"/>
    <w:p w:rsidR="009E635B" w:rsidRPr="009E635B" w:rsidRDefault="00490D90" w:rsidP="00490D90">
      <w:pPr>
        <w:ind w:left="1440"/>
      </w:pPr>
      <w:r>
        <w:rPr>
          <w:iCs/>
        </w:rPr>
        <w:t>"</w:t>
      </w:r>
      <w:r w:rsidR="009E635B" w:rsidRPr="009E635B">
        <w:rPr>
          <w:iCs/>
        </w:rPr>
        <w:t>Training institution</w:t>
      </w:r>
      <w:r>
        <w:rPr>
          <w:iCs/>
        </w:rPr>
        <w:t>"</w:t>
      </w:r>
      <w:r w:rsidR="009E635B" w:rsidRPr="009E635B">
        <w:t xml:space="preserve"> means any technical or vocational school accredited by an accrediting institution recognized by the U.S. Department of Education. </w:t>
      </w:r>
      <w:r w:rsidR="000D161D">
        <w:t xml:space="preserve"> </w:t>
      </w:r>
      <w:r w:rsidR="009E635B" w:rsidRPr="009E635B">
        <w:t xml:space="preserve">A motor carrier's training program for its drivers or an entity that exclusively offers services to a single motor carrier is not a training institution. </w:t>
      </w:r>
      <w:r w:rsidR="00795C1E">
        <w:t xml:space="preserve"> </w:t>
      </w:r>
      <w:r w:rsidR="009E635B" w:rsidRPr="009E635B">
        <w:t xml:space="preserve">(49 CFR 380.105) </w:t>
      </w:r>
    </w:p>
    <w:p w:rsidR="009E635B" w:rsidRPr="009E635B" w:rsidRDefault="009E635B" w:rsidP="009E635B"/>
    <w:p w:rsidR="009E635B" w:rsidRDefault="00490D90" w:rsidP="00490D90">
      <w:pPr>
        <w:ind w:left="1440"/>
      </w:pPr>
      <w:r>
        <w:t>"</w:t>
      </w:r>
      <w:r w:rsidR="009E635B" w:rsidRPr="009E635B">
        <w:t>Vehicle</w:t>
      </w:r>
      <w:r>
        <w:t>"</w:t>
      </w:r>
      <w:r w:rsidR="009E635B" w:rsidRPr="009E635B">
        <w:t xml:space="preserve"> means a motor vehicle unless otherwise specified.  (49 CFR 383.5)</w:t>
      </w:r>
    </w:p>
    <w:p w:rsidR="00755CA7" w:rsidRDefault="00755CA7" w:rsidP="00490D90">
      <w:pPr>
        <w:ind w:left="1440"/>
      </w:pPr>
    </w:p>
    <w:p w:rsidR="00284166" w:rsidRPr="00D55B37" w:rsidRDefault="0028416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2E4D24">
        <w:t>18302</w:t>
      </w:r>
      <w:r w:rsidRPr="00D55B37">
        <w:t xml:space="preserve">, effective </w:t>
      </w:r>
      <w:bookmarkStart w:id="0" w:name="_GoBack"/>
      <w:r w:rsidR="002E4D24">
        <w:t>November 4, 2013</w:t>
      </w:r>
      <w:bookmarkEnd w:id="0"/>
      <w:r w:rsidRPr="00D55B37">
        <w:t>)</w:t>
      </w:r>
    </w:p>
    <w:sectPr w:rsidR="00284166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099" w:rsidRDefault="001B0099">
      <w:r>
        <w:separator/>
      </w:r>
    </w:p>
  </w:endnote>
  <w:endnote w:type="continuationSeparator" w:id="0">
    <w:p w:rsidR="001B0099" w:rsidRDefault="001B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099" w:rsidRDefault="001B0099">
      <w:r>
        <w:separator/>
      </w:r>
    </w:p>
  </w:footnote>
  <w:footnote w:type="continuationSeparator" w:id="0">
    <w:p w:rsidR="001B0099" w:rsidRDefault="001B0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1851"/>
    <w:rsid w:val="000D161D"/>
    <w:rsid w:val="000D225F"/>
    <w:rsid w:val="00136B47"/>
    <w:rsid w:val="00150267"/>
    <w:rsid w:val="00167260"/>
    <w:rsid w:val="001B0099"/>
    <w:rsid w:val="001C6C32"/>
    <w:rsid w:val="001C7D95"/>
    <w:rsid w:val="001E3074"/>
    <w:rsid w:val="00225354"/>
    <w:rsid w:val="002524EC"/>
    <w:rsid w:val="00284166"/>
    <w:rsid w:val="002A643F"/>
    <w:rsid w:val="002E4D24"/>
    <w:rsid w:val="00337CEB"/>
    <w:rsid w:val="00360997"/>
    <w:rsid w:val="00367A2E"/>
    <w:rsid w:val="003E1C13"/>
    <w:rsid w:val="003F3A28"/>
    <w:rsid w:val="003F4E04"/>
    <w:rsid w:val="003F5FD7"/>
    <w:rsid w:val="00431CFE"/>
    <w:rsid w:val="004461A1"/>
    <w:rsid w:val="00490D90"/>
    <w:rsid w:val="004D5CD6"/>
    <w:rsid w:val="004D73D3"/>
    <w:rsid w:val="005001C5"/>
    <w:rsid w:val="0052308E"/>
    <w:rsid w:val="00530BE1"/>
    <w:rsid w:val="00542E97"/>
    <w:rsid w:val="0056157E"/>
    <w:rsid w:val="0056501E"/>
    <w:rsid w:val="005873BE"/>
    <w:rsid w:val="005F4571"/>
    <w:rsid w:val="006A2114"/>
    <w:rsid w:val="006C0088"/>
    <w:rsid w:val="006D5961"/>
    <w:rsid w:val="00755CA7"/>
    <w:rsid w:val="00780733"/>
    <w:rsid w:val="00795C1E"/>
    <w:rsid w:val="007B1D42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E635B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221E0"/>
    <w:rsid w:val="00B31598"/>
    <w:rsid w:val="00B35D67"/>
    <w:rsid w:val="00B457CC"/>
    <w:rsid w:val="00B516F7"/>
    <w:rsid w:val="00B66925"/>
    <w:rsid w:val="00B71177"/>
    <w:rsid w:val="00B876EC"/>
    <w:rsid w:val="00BF555A"/>
    <w:rsid w:val="00BF5EF1"/>
    <w:rsid w:val="00C32A88"/>
    <w:rsid w:val="00C4537A"/>
    <w:rsid w:val="00C87C70"/>
    <w:rsid w:val="00CC13F9"/>
    <w:rsid w:val="00CD3723"/>
    <w:rsid w:val="00D55B37"/>
    <w:rsid w:val="00D62188"/>
    <w:rsid w:val="00D735B8"/>
    <w:rsid w:val="00D93C67"/>
    <w:rsid w:val="00E61935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77FE43BC-6979-4B0A-AB95-CDE08CCC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NormalWeb">
    <w:name w:val="Normal (Web)"/>
    <w:basedOn w:val="Normal"/>
    <w:rsid w:val="009E63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6</cp:revision>
  <dcterms:created xsi:type="dcterms:W3CDTF">2013-10-09T14:55:00Z</dcterms:created>
  <dcterms:modified xsi:type="dcterms:W3CDTF">2013-11-13T20:40:00Z</dcterms:modified>
</cp:coreProperties>
</file>