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FA" w:rsidRDefault="00684BFA" w:rsidP="00684BF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70DDD" w:rsidRDefault="00170DDD" w:rsidP="00684BFA">
      <w:pPr>
        <w:widowControl w:val="0"/>
        <w:autoSpaceDE w:val="0"/>
        <w:autoSpaceDN w:val="0"/>
        <w:adjustRightInd w:val="0"/>
      </w:pPr>
      <w:r>
        <w:t>178.100</w:t>
      </w:r>
      <w:r>
        <w:tab/>
        <w:t>General</w:t>
      </w:r>
    </w:p>
    <w:p w:rsidR="00170DDD" w:rsidRDefault="00170DDD" w:rsidP="00684BFA">
      <w:pPr>
        <w:widowControl w:val="0"/>
        <w:autoSpaceDE w:val="0"/>
        <w:autoSpaceDN w:val="0"/>
        <w:adjustRightInd w:val="0"/>
      </w:pPr>
      <w:r>
        <w:t>178.200</w:t>
      </w:r>
      <w:r>
        <w:tab/>
        <w:t xml:space="preserve">Incorporation </w:t>
      </w:r>
      <w:r w:rsidR="00230389">
        <w:t>b</w:t>
      </w:r>
      <w:bookmarkStart w:id="0" w:name="_GoBack"/>
      <w:bookmarkEnd w:id="0"/>
      <w:r>
        <w:t>y Reference of 49 CFR 178</w:t>
      </w:r>
    </w:p>
    <w:sectPr w:rsidR="00170DDD" w:rsidSect="00684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BFA"/>
    <w:rsid w:val="00170DDD"/>
    <w:rsid w:val="001B39AA"/>
    <w:rsid w:val="001E2218"/>
    <w:rsid w:val="00230389"/>
    <w:rsid w:val="0025219D"/>
    <w:rsid w:val="00304747"/>
    <w:rsid w:val="005C35FD"/>
    <w:rsid w:val="0068379F"/>
    <w:rsid w:val="00684BFA"/>
    <w:rsid w:val="008A159C"/>
    <w:rsid w:val="00A420B5"/>
    <w:rsid w:val="00AB6C41"/>
    <w:rsid w:val="00B31DAB"/>
    <w:rsid w:val="00C54345"/>
    <w:rsid w:val="00D102A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7E8A8B-5EB3-4528-975B-567230A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Thomas, Vicki D.</cp:lastModifiedBy>
  <cp:revision>5</cp:revision>
  <dcterms:created xsi:type="dcterms:W3CDTF">2012-06-21T23:18:00Z</dcterms:created>
  <dcterms:modified xsi:type="dcterms:W3CDTF">2017-08-21T15:20:00Z</dcterms:modified>
</cp:coreProperties>
</file>