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39" w:rsidRDefault="00245739" w:rsidP="002457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739" w:rsidRDefault="00245739" w:rsidP="00245739">
      <w:pPr>
        <w:widowControl w:val="0"/>
        <w:autoSpaceDE w:val="0"/>
        <w:autoSpaceDN w:val="0"/>
        <w:adjustRightInd w:val="0"/>
        <w:jc w:val="center"/>
      </w:pPr>
      <w:r>
        <w:t>PART 24</w:t>
      </w:r>
    </w:p>
    <w:p w:rsidR="00245739" w:rsidRDefault="00245739" w:rsidP="00245739">
      <w:pPr>
        <w:widowControl w:val="0"/>
        <w:autoSpaceDE w:val="0"/>
        <w:autoSpaceDN w:val="0"/>
        <w:adjustRightInd w:val="0"/>
        <w:jc w:val="center"/>
      </w:pPr>
      <w:r>
        <w:t>BLOOMINGTON-NORMAL AIRPORT</w:t>
      </w:r>
    </w:p>
    <w:p w:rsidR="00245739" w:rsidRDefault="00245739" w:rsidP="00245739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3B4093">
        <w:t xml:space="preserve"> </w:t>
      </w:r>
      <w:r w:rsidR="003B4093" w:rsidRPr="005F110A">
        <w:t>(REPEALED)</w:t>
      </w:r>
    </w:p>
    <w:p w:rsidR="00245739" w:rsidRDefault="00245739" w:rsidP="004A55E5">
      <w:pPr>
        <w:widowControl w:val="0"/>
        <w:autoSpaceDE w:val="0"/>
        <w:autoSpaceDN w:val="0"/>
        <w:adjustRightInd w:val="0"/>
      </w:pPr>
    </w:p>
    <w:sectPr w:rsidR="00245739" w:rsidSect="002457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739"/>
    <w:rsid w:val="00245739"/>
    <w:rsid w:val="003B4093"/>
    <w:rsid w:val="004A55E5"/>
    <w:rsid w:val="005C3366"/>
    <w:rsid w:val="005F110A"/>
    <w:rsid w:val="008C6C46"/>
    <w:rsid w:val="00D10ABD"/>
    <w:rsid w:val="00E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