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06" w:rsidRDefault="00F82306" w:rsidP="009162D4">
      <w:pPr>
        <w:spacing w:line="240" w:lineRule="exact"/>
      </w:pPr>
      <w:bookmarkStart w:id="0" w:name="_GoBack"/>
      <w:bookmarkEnd w:id="0"/>
    </w:p>
    <w:p w:rsidR="00623010" w:rsidRPr="00F82306" w:rsidRDefault="00623010" w:rsidP="009162D4">
      <w:pPr>
        <w:spacing w:line="240" w:lineRule="exact"/>
        <w:rPr>
          <w:b/>
        </w:rPr>
      </w:pPr>
      <w:r w:rsidRPr="00F82306">
        <w:rPr>
          <w:b/>
        </w:rPr>
        <w:t>Section 14.800 Heliport/</w:t>
      </w:r>
      <w:proofErr w:type="spellStart"/>
      <w:r w:rsidRPr="00F82306">
        <w:rPr>
          <w:b/>
        </w:rPr>
        <w:t>Vertiport</w:t>
      </w:r>
      <w:proofErr w:type="spellEnd"/>
      <w:r w:rsidRPr="00F82306">
        <w:rPr>
          <w:b/>
        </w:rPr>
        <w:t xml:space="preserve"> Classification</w:t>
      </w:r>
    </w:p>
    <w:p w:rsidR="00623010" w:rsidRPr="00623010" w:rsidRDefault="00623010" w:rsidP="009162D4">
      <w:pPr>
        <w:spacing w:line="240" w:lineRule="exact"/>
      </w:pPr>
    </w:p>
    <w:p w:rsidR="00623010" w:rsidRPr="00623010" w:rsidRDefault="00623010" w:rsidP="00D540AD">
      <w:r w:rsidRPr="00623010">
        <w:t xml:space="preserve">Heliports and </w:t>
      </w:r>
      <w:proofErr w:type="spellStart"/>
      <w:r w:rsidRPr="00623010">
        <w:t>Vertiports</w:t>
      </w:r>
      <w:proofErr w:type="spellEnd"/>
      <w:r w:rsidRPr="00623010">
        <w:t xml:space="preserve"> shall be classified as public-use or private-use.  They may be designated as a Hospital Heliport, Helistop, Heliport, </w:t>
      </w:r>
      <w:proofErr w:type="spellStart"/>
      <w:r w:rsidRPr="00623010">
        <w:t>Vertiport</w:t>
      </w:r>
      <w:proofErr w:type="spellEnd"/>
      <w:r w:rsidRPr="00623010">
        <w:t xml:space="preserve"> or </w:t>
      </w:r>
      <w:proofErr w:type="spellStart"/>
      <w:r w:rsidRPr="00623010">
        <w:t>Vertistop</w:t>
      </w:r>
      <w:proofErr w:type="spellEnd"/>
      <w:r w:rsidRPr="00623010">
        <w:t xml:space="preserve">.  For purposes of this Subpart H, the word "heliport" includes </w:t>
      </w:r>
      <w:proofErr w:type="spellStart"/>
      <w:r w:rsidRPr="00623010">
        <w:t>vertiports</w:t>
      </w:r>
      <w:proofErr w:type="spellEnd"/>
      <w:r w:rsidRPr="00623010">
        <w:t xml:space="preserve">, </w:t>
      </w:r>
      <w:proofErr w:type="spellStart"/>
      <w:r w:rsidRPr="00623010">
        <w:t>vertistops</w:t>
      </w:r>
      <w:proofErr w:type="spellEnd"/>
      <w:r w:rsidRPr="00623010">
        <w:t xml:space="preserve"> and helistops.  The minimum standards for the establishment, management or operation of heliports shall be in accordance with this Subpart H, including the minimum dimensional standards shown in Section </w:t>
      </w:r>
      <w:proofErr w:type="spellStart"/>
      <w:r w:rsidRPr="00623010">
        <w:t>14.Appendix</w:t>
      </w:r>
      <w:proofErr w:type="spellEnd"/>
      <w:r w:rsidRPr="00623010">
        <w:t xml:space="preserve"> G, Illustrations A, B and C and Section </w:t>
      </w:r>
      <w:proofErr w:type="spellStart"/>
      <w:r w:rsidRPr="00623010">
        <w:t>14.Appendix</w:t>
      </w:r>
      <w:proofErr w:type="spellEnd"/>
      <w:r w:rsidRPr="00623010">
        <w:t xml:space="preserve"> H, Table A.</w:t>
      </w:r>
    </w:p>
    <w:sectPr w:rsidR="00623010" w:rsidRPr="00623010" w:rsidSect="009162D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2204">
      <w:r>
        <w:separator/>
      </w:r>
    </w:p>
  </w:endnote>
  <w:endnote w:type="continuationSeparator" w:id="0">
    <w:p w:rsidR="00000000" w:rsidRDefault="0004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2204">
      <w:r>
        <w:separator/>
      </w:r>
    </w:p>
  </w:footnote>
  <w:footnote w:type="continuationSeparator" w:id="0">
    <w:p w:rsidR="00000000" w:rsidRDefault="00042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2204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3010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162D4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83AA6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40AD"/>
    <w:rsid w:val="00D55B37"/>
    <w:rsid w:val="00D62188"/>
    <w:rsid w:val="00D735B8"/>
    <w:rsid w:val="00D93C67"/>
    <w:rsid w:val="00E7288E"/>
    <w:rsid w:val="00EB424E"/>
    <w:rsid w:val="00F43DEE"/>
    <w:rsid w:val="00F82306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