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E5" w:rsidRDefault="006720E5" w:rsidP="006720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0E5" w:rsidRDefault="006720E5" w:rsidP="006720E5">
      <w:pPr>
        <w:widowControl w:val="0"/>
        <w:autoSpaceDE w:val="0"/>
        <w:autoSpaceDN w:val="0"/>
        <w:adjustRightInd w:val="0"/>
      </w:pPr>
      <w:r>
        <w:t>Section</w:t>
      </w:r>
    </w:p>
    <w:p w:rsidR="006720E5" w:rsidRDefault="006720E5" w:rsidP="006720E5">
      <w:pPr>
        <w:widowControl w:val="0"/>
        <w:autoSpaceDE w:val="0"/>
        <w:autoSpaceDN w:val="0"/>
        <w:adjustRightInd w:val="0"/>
        <w:ind w:left="1440" w:hanging="1440"/>
      </w:pPr>
      <w:r>
        <w:t>12.10</w:t>
      </w:r>
      <w:r>
        <w:tab/>
        <w:t xml:space="preserve">Purpose </w:t>
      </w:r>
    </w:p>
    <w:p w:rsidR="006720E5" w:rsidRDefault="006720E5" w:rsidP="006720E5">
      <w:pPr>
        <w:widowControl w:val="0"/>
        <w:autoSpaceDE w:val="0"/>
        <w:autoSpaceDN w:val="0"/>
        <w:adjustRightInd w:val="0"/>
        <w:ind w:left="1440" w:hanging="1440"/>
      </w:pPr>
      <w:r>
        <w:t>12.20</w:t>
      </w:r>
      <w:r>
        <w:tab/>
        <w:t xml:space="preserve">Definitions </w:t>
      </w:r>
    </w:p>
    <w:p w:rsidR="006720E5" w:rsidRDefault="006720E5" w:rsidP="006720E5">
      <w:pPr>
        <w:widowControl w:val="0"/>
        <w:autoSpaceDE w:val="0"/>
        <w:autoSpaceDN w:val="0"/>
        <w:adjustRightInd w:val="0"/>
        <w:ind w:left="1440" w:hanging="1440"/>
      </w:pPr>
      <w:r>
        <w:t>12.30</w:t>
      </w:r>
      <w:r>
        <w:tab/>
        <w:t xml:space="preserve">Incorporation by Reference </w:t>
      </w:r>
    </w:p>
    <w:p w:rsidR="006720E5" w:rsidRDefault="006720E5" w:rsidP="006720E5">
      <w:pPr>
        <w:widowControl w:val="0"/>
        <w:autoSpaceDE w:val="0"/>
        <w:autoSpaceDN w:val="0"/>
        <w:adjustRightInd w:val="0"/>
        <w:ind w:left="1440" w:hanging="1440"/>
      </w:pPr>
      <w:r>
        <w:t>12.40</w:t>
      </w:r>
      <w:r>
        <w:tab/>
        <w:t xml:space="preserve">Appeal Procedures </w:t>
      </w:r>
    </w:p>
    <w:sectPr w:rsidR="006720E5" w:rsidSect="006720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0E5"/>
    <w:rsid w:val="001055D6"/>
    <w:rsid w:val="003415C8"/>
    <w:rsid w:val="006720E5"/>
    <w:rsid w:val="007F5A0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