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E8" w:rsidRDefault="002D60E8" w:rsidP="002D60E8">
      <w:pPr>
        <w:widowControl w:val="0"/>
        <w:autoSpaceDE w:val="0"/>
        <w:autoSpaceDN w:val="0"/>
        <w:adjustRightInd w:val="0"/>
      </w:pPr>
      <w:bookmarkStart w:id="0" w:name="_GoBack"/>
      <w:bookmarkEnd w:id="0"/>
    </w:p>
    <w:p w:rsidR="002D60E8" w:rsidRDefault="002D60E8" w:rsidP="002D60E8">
      <w:pPr>
        <w:widowControl w:val="0"/>
        <w:autoSpaceDE w:val="0"/>
        <w:autoSpaceDN w:val="0"/>
        <w:adjustRightInd w:val="0"/>
      </w:pPr>
      <w:r>
        <w:rPr>
          <w:b/>
          <w:bCs/>
        </w:rPr>
        <w:t>Section 830.35  Student Activity Fund</w:t>
      </w:r>
      <w:r>
        <w:t xml:space="preserve"> </w:t>
      </w:r>
    </w:p>
    <w:p w:rsidR="002D60E8" w:rsidRDefault="002D60E8" w:rsidP="002D60E8">
      <w:pPr>
        <w:widowControl w:val="0"/>
        <w:autoSpaceDE w:val="0"/>
        <w:autoSpaceDN w:val="0"/>
        <w:adjustRightInd w:val="0"/>
      </w:pPr>
    </w:p>
    <w:p w:rsidR="002D60E8" w:rsidRDefault="002D60E8" w:rsidP="002D60E8">
      <w:pPr>
        <w:widowControl w:val="0"/>
        <w:autoSpaceDE w:val="0"/>
        <w:autoSpaceDN w:val="0"/>
        <w:adjustRightInd w:val="0"/>
        <w:ind w:left="1440" w:hanging="720"/>
      </w:pPr>
      <w:r>
        <w:t>a)</w:t>
      </w:r>
      <w:r>
        <w:tab/>
        <w:t xml:space="preserve">Student activity fees and year book costs, based on program costs, may be established by the superintendent at each school prior to the beginning of each academic year.  These fees should be paid at the beginning of the school year.  The Needy Student Fund is available to assist in paying a student's activity fees, in accordance with Section 830.20. </w:t>
      </w:r>
    </w:p>
    <w:p w:rsidR="005B729F" w:rsidRDefault="005B729F" w:rsidP="002D60E8">
      <w:pPr>
        <w:widowControl w:val="0"/>
        <w:autoSpaceDE w:val="0"/>
        <w:autoSpaceDN w:val="0"/>
        <w:adjustRightInd w:val="0"/>
        <w:ind w:left="1440" w:hanging="720"/>
      </w:pPr>
    </w:p>
    <w:p w:rsidR="002D60E8" w:rsidRDefault="002D60E8" w:rsidP="002D60E8">
      <w:pPr>
        <w:widowControl w:val="0"/>
        <w:autoSpaceDE w:val="0"/>
        <w:autoSpaceDN w:val="0"/>
        <w:adjustRightInd w:val="0"/>
        <w:ind w:left="1440" w:hanging="720"/>
      </w:pPr>
      <w:r>
        <w:t>b)</w:t>
      </w:r>
      <w:r>
        <w:tab/>
        <w:t xml:space="preserve">All student activity fees shall be placed in a locally held fund and may be spent for the special comfort, pleasure and amusement of the students. Documentation of all expenditures must be maintained. </w:t>
      </w:r>
    </w:p>
    <w:p w:rsidR="005B729F" w:rsidRDefault="005B729F" w:rsidP="002D60E8">
      <w:pPr>
        <w:widowControl w:val="0"/>
        <w:autoSpaceDE w:val="0"/>
        <w:autoSpaceDN w:val="0"/>
        <w:adjustRightInd w:val="0"/>
        <w:ind w:left="1440" w:hanging="720"/>
      </w:pPr>
    </w:p>
    <w:p w:rsidR="002D60E8" w:rsidRDefault="002D60E8" w:rsidP="002D60E8">
      <w:pPr>
        <w:widowControl w:val="0"/>
        <w:autoSpaceDE w:val="0"/>
        <w:autoSpaceDN w:val="0"/>
        <w:adjustRightInd w:val="0"/>
        <w:ind w:left="1440" w:hanging="720"/>
      </w:pPr>
      <w:r>
        <w:t>c)</w:t>
      </w:r>
      <w:r>
        <w:tab/>
        <w:t>These funds and the records pertaining to such funds shall be subject to audit by DHS</w:t>
      </w:r>
      <w:r w:rsidR="003108AD">
        <w:t>'</w:t>
      </w:r>
      <w:r>
        <w:t xml:space="preserve"> internal auditors and by the Auditor General of the State of Illinois. </w:t>
      </w:r>
    </w:p>
    <w:p w:rsidR="002D60E8" w:rsidRDefault="002D60E8" w:rsidP="002D60E8">
      <w:pPr>
        <w:widowControl w:val="0"/>
        <w:autoSpaceDE w:val="0"/>
        <w:autoSpaceDN w:val="0"/>
        <w:adjustRightInd w:val="0"/>
        <w:ind w:left="1440" w:hanging="720"/>
      </w:pPr>
    </w:p>
    <w:p w:rsidR="002D60E8" w:rsidRDefault="002D60E8" w:rsidP="002D60E8">
      <w:pPr>
        <w:widowControl w:val="0"/>
        <w:autoSpaceDE w:val="0"/>
        <w:autoSpaceDN w:val="0"/>
        <w:adjustRightInd w:val="0"/>
        <w:ind w:left="1440" w:hanging="720"/>
      </w:pPr>
      <w:r>
        <w:t xml:space="preserve">(Source:  Amended at 24 Ill. Reg. 8891, effective June 13, 2000) </w:t>
      </w:r>
    </w:p>
    <w:sectPr w:rsidR="002D60E8" w:rsidSect="002D60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60E8"/>
    <w:rsid w:val="000F263A"/>
    <w:rsid w:val="002D60E8"/>
    <w:rsid w:val="003108AD"/>
    <w:rsid w:val="00384EC1"/>
    <w:rsid w:val="005B729F"/>
    <w:rsid w:val="005C3366"/>
    <w:rsid w:val="0069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