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6" w:rsidRDefault="00616886" w:rsidP="00616886">
      <w:pPr>
        <w:widowControl w:val="0"/>
        <w:autoSpaceDE w:val="0"/>
        <w:autoSpaceDN w:val="0"/>
        <w:adjustRightInd w:val="0"/>
      </w:pPr>
    </w:p>
    <w:p w:rsidR="00616886" w:rsidRDefault="00616886" w:rsidP="006168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829.50  Educational Programs and Activities</w:t>
      </w:r>
      <w:r>
        <w:t xml:space="preserve"> </w:t>
      </w:r>
    </w:p>
    <w:p w:rsidR="00616886" w:rsidRDefault="00616886" w:rsidP="00616886">
      <w:pPr>
        <w:widowControl w:val="0"/>
        <w:autoSpaceDE w:val="0"/>
        <w:autoSpaceDN w:val="0"/>
        <w:adjustRightInd w:val="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Practices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courses shall be open to students regardless of their sex, although students may be segregated by sex during class sessions or portions </w:t>
      </w:r>
      <w:r w:rsidR="00B62A75">
        <w:t>of class sessions</w:t>
      </w:r>
      <w:r w:rsidR="008A71C6">
        <w:t xml:space="preserve"> that</w:t>
      </w:r>
      <w:r>
        <w:t xml:space="preserve"> deal exclusively with human sexuality.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Students shall be advised to take courses consistent with their interests and abilities, regardless of their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Neither course titles nor course descriptions shall discourage either sex from enrolling.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Course prerequisites and course requirements shall be the same for both sexes.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Course content and course objectives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144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Selected Program Areas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Music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Students shall not be separated according to sex when participating in voice instruction, although divisions within a class may be established on the basis of vocal range and quality.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study of musical instruments shall be suited to students' individual interests and abilities, regardless of their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Education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Each physical education class shall be open equally to both sexes.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360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Instructional portions of all physical education classes shall be coeducational.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360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student may be segregated by sex during participation in a contact sport, upon parental </w:t>
      </w:r>
      <w:r w:rsidR="00AF2CE4">
        <w:t xml:space="preserve">or guardian </w:t>
      </w:r>
      <w:r>
        <w:t xml:space="preserve">request or when the student's safety is at jeopardy.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B62A75">
        <w:t>When</w:t>
      </w:r>
      <w:r>
        <w:t xml:space="preserve"> assignments to classes or portions of classes are based on ability levels, group composition shall be determined by objective standards of individual performance developed and applied </w:t>
      </w:r>
      <w:r>
        <w:lastRenderedPageBreak/>
        <w:t xml:space="preserve">without regard to sex, and students shall be re-grouped at appropriate intervals, e.g., when substantial changes occur in either teaching objectives or student ability levels.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If the use of a single standard for measuring skill or progress in a physical education class results in discrimination against members of either sex, appropriate standards </w:t>
      </w:r>
      <w:r w:rsidR="00AF2CE4">
        <w:t>that</w:t>
      </w:r>
      <w:r>
        <w:t xml:space="preserve"> do not have </w:t>
      </w:r>
      <w:r w:rsidR="00B62A75">
        <w:t>that</w:t>
      </w:r>
      <w:r>
        <w:t xml:space="preserve"> effect shall be used.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Neither physical education classes nor areas where </w:t>
      </w:r>
      <w:r w:rsidR="00B62A75">
        <w:t>those</w:t>
      </w:r>
      <w:r>
        <w:t xml:space="preserve"> classes are conducted shall be designated by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Special Education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Special education referral, testing and placement practices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Classes and related services for students with disabilities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Gifted Education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Gifted education referral, testing and placement practices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Programs and classes or related services for gifted students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F2CE4">
        <w:t>Technical</w:t>
      </w:r>
      <w:r>
        <w:t xml:space="preserve"> and Career Education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Students shall be provided opportunities to acquire knowledge and understanding of </w:t>
      </w:r>
      <w:r w:rsidR="00AF2CE4">
        <w:t>technical</w:t>
      </w:r>
      <w:r>
        <w:t xml:space="preserve"> and career options without discrimination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88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Materials used in </w:t>
      </w:r>
      <w:r w:rsidR="00AF2CE4">
        <w:t>technical</w:t>
      </w:r>
      <w:r>
        <w:t xml:space="preserve"> and career education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144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Classroom Practices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Classroom practices shall not discriminate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Teaching methods shall in no way inhibit the participation of any student on the basis of sex.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history, roles and contributions of both sexes shall be presented on a comparable basis in curricular areas.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Teachers shall utilize methods designed to counteract sex bias in instructional materials. </w:t>
      </w:r>
    </w:p>
    <w:p w:rsidR="003B5885" w:rsidRDefault="003B5885" w:rsidP="00616886">
      <w:pPr>
        <w:widowControl w:val="0"/>
        <w:autoSpaceDE w:val="0"/>
        <w:autoSpaceDN w:val="0"/>
        <w:adjustRightInd w:val="0"/>
        <w:ind w:left="2160" w:hanging="720"/>
      </w:pP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Instructional materials shall not be discriminatory against either sex. </w:t>
      </w:r>
    </w:p>
    <w:p w:rsidR="00616886" w:rsidRDefault="00616886" w:rsidP="00616886">
      <w:pPr>
        <w:widowControl w:val="0"/>
        <w:autoSpaceDE w:val="0"/>
        <w:autoSpaceDN w:val="0"/>
        <w:adjustRightInd w:val="0"/>
        <w:ind w:left="2160" w:hanging="720"/>
      </w:pPr>
    </w:p>
    <w:p w:rsidR="00AF2CE4" w:rsidRPr="00D55B37" w:rsidRDefault="00AF2C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B6345">
        <w:t>6368</w:t>
      </w:r>
      <w:r w:rsidRPr="00D55B37">
        <w:t xml:space="preserve">, effective </w:t>
      </w:r>
      <w:bookmarkStart w:id="0" w:name="_GoBack"/>
      <w:r w:rsidR="002B6345">
        <w:t>April 25, 2013</w:t>
      </w:r>
      <w:bookmarkEnd w:id="0"/>
      <w:r w:rsidRPr="00D55B37">
        <w:t>)</w:t>
      </w:r>
    </w:p>
    <w:sectPr w:rsidR="00AF2CE4" w:rsidRPr="00D55B37" w:rsidSect="00616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886"/>
    <w:rsid w:val="000C3253"/>
    <w:rsid w:val="002B6345"/>
    <w:rsid w:val="003B5885"/>
    <w:rsid w:val="004408CF"/>
    <w:rsid w:val="005C3366"/>
    <w:rsid w:val="00616886"/>
    <w:rsid w:val="0064056B"/>
    <w:rsid w:val="008A71C6"/>
    <w:rsid w:val="00A87AB7"/>
    <w:rsid w:val="00AF2CE4"/>
    <w:rsid w:val="00B62A75"/>
    <w:rsid w:val="00E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3</cp:revision>
  <dcterms:created xsi:type="dcterms:W3CDTF">2013-04-10T17:54:00Z</dcterms:created>
  <dcterms:modified xsi:type="dcterms:W3CDTF">2013-05-03T20:53:00Z</dcterms:modified>
</cp:coreProperties>
</file>