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40" w:rsidRDefault="00C40D40" w:rsidP="00C40D40">
      <w:pPr>
        <w:widowControl w:val="0"/>
        <w:autoSpaceDE w:val="0"/>
        <w:autoSpaceDN w:val="0"/>
        <w:adjustRightInd w:val="0"/>
      </w:pPr>
    </w:p>
    <w:p w:rsidR="00C40D40" w:rsidRDefault="00C40D40" w:rsidP="00C40D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828.10  Scope and Purpose</w:t>
      </w:r>
      <w:r>
        <w:t xml:space="preserve"> </w:t>
      </w:r>
    </w:p>
    <w:p w:rsidR="00C40D40" w:rsidRDefault="00C40D40" w:rsidP="00C40D40">
      <w:pPr>
        <w:widowControl w:val="0"/>
        <w:autoSpaceDE w:val="0"/>
        <w:autoSpaceDN w:val="0"/>
        <w:adjustRightInd w:val="0"/>
      </w:pPr>
    </w:p>
    <w:p w:rsidR="00C40D40" w:rsidRDefault="00C40D40" w:rsidP="00C40D40">
      <w:pPr>
        <w:widowControl w:val="0"/>
        <w:autoSpaceDE w:val="0"/>
        <w:autoSpaceDN w:val="0"/>
        <w:adjustRightInd w:val="0"/>
      </w:pPr>
      <w:r>
        <w:t xml:space="preserve">This Part sets forth the procedures for appealing decisions made by </w:t>
      </w:r>
      <w:r w:rsidR="005744E0">
        <w:t>the</w:t>
      </w:r>
      <w:r>
        <w:t xml:space="preserve"> Schools and the rights of the students and other involved parties.  </w:t>
      </w:r>
      <w:r w:rsidR="005744E0">
        <w:t>The</w:t>
      </w:r>
      <w:r>
        <w:t xml:space="preserve"> Schools shall follow the procedures set forth </w:t>
      </w:r>
      <w:r w:rsidR="0066519D">
        <w:t>in</w:t>
      </w:r>
      <w:r>
        <w:t xml:space="preserve"> the Illinois State Board of Education's </w:t>
      </w:r>
      <w:r w:rsidR="005744E0">
        <w:t xml:space="preserve">(ISBE) </w:t>
      </w:r>
      <w:r>
        <w:t xml:space="preserve">Due Process System </w:t>
      </w:r>
      <w:r w:rsidR="0066519D">
        <w:t>(</w:t>
      </w:r>
      <w:r>
        <w:t>23 Ill. Adm. Code,  Subpart J</w:t>
      </w:r>
      <w:r w:rsidR="0066519D">
        <w:t>)</w:t>
      </w:r>
      <w:r>
        <w:t xml:space="preserve">.  If there are any discrepancies between this Part and the rules of </w:t>
      </w:r>
      <w:r w:rsidR="005744E0">
        <w:t>ISBE</w:t>
      </w:r>
      <w:r>
        <w:t xml:space="preserve">, the rules of </w:t>
      </w:r>
      <w:r w:rsidR="005744E0">
        <w:t>ISBE</w:t>
      </w:r>
      <w:r>
        <w:t xml:space="preserve"> shall be utilized. </w:t>
      </w:r>
    </w:p>
    <w:p w:rsidR="005744E0" w:rsidRDefault="005744E0" w:rsidP="00C40D40">
      <w:pPr>
        <w:widowControl w:val="0"/>
        <w:autoSpaceDE w:val="0"/>
        <w:autoSpaceDN w:val="0"/>
        <w:adjustRightInd w:val="0"/>
      </w:pPr>
    </w:p>
    <w:p w:rsidR="005744E0" w:rsidRPr="00D55B37" w:rsidRDefault="005744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10AD1">
        <w:t>6358</w:t>
      </w:r>
      <w:r w:rsidRPr="00D55B37">
        <w:t xml:space="preserve">, effective </w:t>
      </w:r>
      <w:bookmarkStart w:id="0" w:name="_GoBack"/>
      <w:r w:rsidR="00710AD1">
        <w:t>April 25, 2013</w:t>
      </w:r>
      <w:bookmarkEnd w:id="0"/>
      <w:r w:rsidRPr="00D55B37">
        <w:t>)</w:t>
      </w:r>
    </w:p>
    <w:sectPr w:rsidR="005744E0" w:rsidRPr="00D55B37" w:rsidSect="00C40D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D40"/>
    <w:rsid w:val="000C3CFF"/>
    <w:rsid w:val="00415AF2"/>
    <w:rsid w:val="005744E0"/>
    <w:rsid w:val="005C3366"/>
    <w:rsid w:val="0066519D"/>
    <w:rsid w:val="00710AD1"/>
    <w:rsid w:val="00C40D40"/>
    <w:rsid w:val="00C837F2"/>
    <w:rsid w:val="00CA5EE1"/>
    <w:rsid w:val="00ED6A22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4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828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828</dc:title>
  <dc:subject/>
  <dc:creator>Illinois General Assembly</dc:creator>
  <cp:keywords/>
  <dc:description/>
  <cp:lastModifiedBy>Sabo, Cheryl E.</cp:lastModifiedBy>
  <cp:revision>3</cp:revision>
  <dcterms:created xsi:type="dcterms:W3CDTF">2013-04-09T19:21:00Z</dcterms:created>
  <dcterms:modified xsi:type="dcterms:W3CDTF">2013-05-03T20:54:00Z</dcterms:modified>
</cp:coreProperties>
</file>