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C83" w:rsidRDefault="00C17C83" w:rsidP="00C17C83">
      <w:pPr>
        <w:widowControl w:val="0"/>
        <w:autoSpaceDE w:val="0"/>
        <w:autoSpaceDN w:val="0"/>
        <w:adjustRightInd w:val="0"/>
      </w:pPr>
    </w:p>
    <w:p w:rsidR="00C17C83" w:rsidRDefault="00C17C83" w:rsidP="00C17C83">
      <w:pPr>
        <w:widowControl w:val="0"/>
        <w:autoSpaceDE w:val="0"/>
        <w:autoSpaceDN w:val="0"/>
        <w:adjustRightInd w:val="0"/>
      </w:pPr>
      <w:r>
        <w:rPr>
          <w:b/>
          <w:bCs/>
        </w:rPr>
        <w:t>Section 815.10  Special Transportation Services</w:t>
      </w:r>
      <w:r>
        <w:t xml:space="preserve"> </w:t>
      </w:r>
    </w:p>
    <w:p w:rsidR="00C17C83" w:rsidRDefault="00C17C83" w:rsidP="00C17C83">
      <w:pPr>
        <w:widowControl w:val="0"/>
        <w:autoSpaceDE w:val="0"/>
        <w:autoSpaceDN w:val="0"/>
        <w:adjustRightInd w:val="0"/>
      </w:pPr>
    </w:p>
    <w:p w:rsidR="00C17C83" w:rsidRDefault="00C17C83" w:rsidP="00C17C83">
      <w:pPr>
        <w:widowControl w:val="0"/>
        <w:autoSpaceDE w:val="0"/>
        <w:autoSpaceDN w:val="0"/>
        <w:adjustRightInd w:val="0"/>
        <w:ind w:left="1440" w:hanging="720"/>
      </w:pPr>
      <w:r>
        <w:t>a)</w:t>
      </w:r>
      <w:r>
        <w:tab/>
        <w:t xml:space="preserve">The local school district shall provide transportation services for students placed in State Schools </w:t>
      </w:r>
      <w:r w:rsidR="00582EE8">
        <w:t xml:space="preserve">(Schools) </w:t>
      </w:r>
      <w:r>
        <w:t>at the beginning and close of the school term</w:t>
      </w:r>
      <w:r w:rsidR="00582EE8">
        <w:t>,</w:t>
      </w:r>
      <w:r>
        <w:t xml:space="preserve"> which is applicable to the student's placement. </w:t>
      </w:r>
    </w:p>
    <w:p w:rsidR="00576169" w:rsidRDefault="00576169" w:rsidP="00C17C83">
      <w:pPr>
        <w:widowControl w:val="0"/>
        <w:autoSpaceDE w:val="0"/>
        <w:autoSpaceDN w:val="0"/>
        <w:adjustRightInd w:val="0"/>
        <w:ind w:left="1440" w:hanging="720"/>
      </w:pPr>
    </w:p>
    <w:p w:rsidR="00C17C83" w:rsidRDefault="00C17C83" w:rsidP="00C17C83">
      <w:pPr>
        <w:widowControl w:val="0"/>
        <w:autoSpaceDE w:val="0"/>
        <w:autoSpaceDN w:val="0"/>
        <w:adjustRightInd w:val="0"/>
        <w:ind w:left="1440" w:hanging="720"/>
      </w:pPr>
      <w:r>
        <w:t>b)</w:t>
      </w:r>
      <w:r>
        <w:tab/>
        <w:t xml:space="preserve">During the annual review of </w:t>
      </w:r>
      <w:r w:rsidR="00582EE8">
        <w:t>Individualized Education Program Plans</w:t>
      </w:r>
      <w:r>
        <w:t xml:space="preserve"> (IEP) for students continuing placement at </w:t>
      </w:r>
      <w:r w:rsidR="00582EE8">
        <w:t>the</w:t>
      </w:r>
      <w:r>
        <w:t xml:space="preserve"> Schools, an agreement shall be developed between representatives of the Department of Human Services</w:t>
      </w:r>
      <w:r w:rsidR="008E3BD1">
        <w:t>-</w:t>
      </w:r>
      <w:r w:rsidR="00582EE8">
        <w:t>Division of Rehabilitation Services</w:t>
      </w:r>
      <w:r w:rsidR="008E3BD1">
        <w:t xml:space="preserve">, </w:t>
      </w:r>
      <w:r>
        <w:t xml:space="preserve">representatives of the local school districts and the parents </w:t>
      </w:r>
      <w:r w:rsidR="00582EE8">
        <w:t xml:space="preserve">or guardians </w:t>
      </w:r>
      <w:r>
        <w:t xml:space="preserve">regarding the mode, frequency and provider of special education transportation services beyond the trips to begin and end the school term. </w:t>
      </w:r>
    </w:p>
    <w:p w:rsidR="00576169" w:rsidRDefault="00576169" w:rsidP="00C17C83">
      <w:pPr>
        <w:widowControl w:val="0"/>
        <w:autoSpaceDE w:val="0"/>
        <w:autoSpaceDN w:val="0"/>
        <w:adjustRightInd w:val="0"/>
        <w:ind w:left="1440" w:hanging="720"/>
      </w:pPr>
    </w:p>
    <w:p w:rsidR="00576169" w:rsidRDefault="00C17C83" w:rsidP="00C17C83">
      <w:pPr>
        <w:widowControl w:val="0"/>
        <w:autoSpaceDE w:val="0"/>
        <w:autoSpaceDN w:val="0"/>
        <w:adjustRightInd w:val="0"/>
        <w:ind w:left="1440" w:hanging="720"/>
      </w:pPr>
      <w:r>
        <w:t>c)</w:t>
      </w:r>
      <w:r>
        <w:tab/>
      </w:r>
      <w:r w:rsidR="00582EE8" w:rsidRPr="00582EE8">
        <w:t>During the IEP meeting, an agreement will be made with the local school district that transportation costs for student home goings throughout the school year shall be the financial responsibility of the local school district.</w:t>
      </w:r>
      <w:r w:rsidR="00582EE8" w:rsidDel="00582EE8">
        <w:t xml:space="preserve"> </w:t>
      </w:r>
    </w:p>
    <w:p w:rsidR="003F320E" w:rsidRDefault="003F320E" w:rsidP="00C17C83">
      <w:pPr>
        <w:widowControl w:val="0"/>
        <w:autoSpaceDE w:val="0"/>
        <w:autoSpaceDN w:val="0"/>
        <w:adjustRightInd w:val="0"/>
        <w:ind w:left="1440" w:hanging="720"/>
      </w:pPr>
    </w:p>
    <w:p w:rsidR="00C17C83" w:rsidRDefault="00C17C83" w:rsidP="00C17C83">
      <w:pPr>
        <w:widowControl w:val="0"/>
        <w:autoSpaceDE w:val="0"/>
        <w:autoSpaceDN w:val="0"/>
        <w:adjustRightInd w:val="0"/>
        <w:ind w:left="1440" w:hanging="720"/>
      </w:pPr>
      <w:r>
        <w:t>d)</w:t>
      </w:r>
      <w:r>
        <w:tab/>
      </w:r>
      <w:r w:rsidR="00582EE8" w:rsidRPr="00582EE8">
        <w:t xml:space="preserve">The School will send to the local school districts a reconciliation statement and bill for payment at the end of the school year or upon withdrawal of the student from the School.  </w:t>
      </w:r>
    </w:p>
    <w:p w:rsidR="003F320E" w:rsidRDefault="003F320E">
      <w:pPr>
        <w:pStyle w:val="JCARSourceNote"/>
        <w:ind w:left="720"/>
      </w:pPr>
    </w:p>
    <w:p w:rsidR="00582EE8" w:rsidRPr="00D55B37" w:rsidRDefault="00582EE8">
      <w:pPr>
        <w:pStyle w:val="JCARSourceNote"/>
        <w:ind w:left="720"/>
      </w:pPr>
      <w:r w:rsidRPr="00D55B37">
        <w:t xml:space="preserve">(Source:  </w:t>
      </w:r>
      <w:r>
        <w:t>Amended</w:t>
      </w:r>
      <w:r w:rsidRPr="00D55B37">
        <w:t xml:space="preserve"> at </w:t>
      </w:r>
      <w:r>
        <w:t>3</w:t>
      </w:r>
      <w:r w:rsidR="00D66200">
        <w:t>7</w:t>
      </w:r>
      <w:r>
        <w:t xml:space="preserve"> I</w:t>
      </w:r>
      <w:r w:rsidRPr="00D55B37">
        <w:t xml:space="preserve">ll. Reg. </w:t>
      </w:r>
      <w:r w:rsidR="004A01E3">
        <w:t>1651</w:t>
      </w:r>
      <w:r w:rsidRPr="00D55B37">
        <w:t xml:space="preserve">, effective </w:t>
      </w:r>
      <w:bookmarkStart w:id="0" w:name="_GoBack"/>
      <w:r w:rsidR="004A01E3">
        <w:t>January 23, 2013</w:t>
      </w:r>
      <w:bookmarkEnd w:id="0"/>
      <w:r w:rsidRPr="00D55B37">
        <w:t>)</w:t>
      </w:r>
    </w:p>
    <w:sectPr w:rsidR="00582EE8" w:rsidRPr="00D55B37" w:rsidSect="00C17C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7C83"/>
    <w:rsid w:val="001D771E"/>
    <w:rsid w:val="003F320E"/>
    <w:rsid w:val="004A01E3"/>
    <w:rsid w:val="00576169"/>
    <w:rsid w:val="00582EE8"/>
    <w:rsid w:val="005C3366"/>
    <w:rsid w:val="007D13ED"/>
    <w:rsid w:val="008E3BD1"/>
    <w:rsid w:val="00962B71"/>
    <w:rsid w:val="00C17C83"/>
    <w:rsid w:val="00D66200"/>
    <w:rsid w:val="00E63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82E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82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815</vt:lpstr>
    </vt:vector>
  </TitlesOfParts>
  <Company>General Assembly</Company>
  <LinksUpToDate>false</LinksUpToDate>
  <CharactersWithSpaces>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815</dc:title>
  <dc:subject/>
  <dc:creator>Illinois General Assembly</dc:creator>
  <cp:keywords/>
  <dc:description/>
  <cp:lastModifiedBy>King, Melissa A.</cp:lastModifiedBy>
  <cp:revision>4</cp:revision>
  <dcterms:created xsi:type="dcterms:W3CDTF">2013-01-03T18:05:00Z</dcterms:created>
  <dcterms:modified xsi:type="dcterms:W3CDTF">2013-02-01T21:45:00Z</dcterms:modified>
</cp:coreProperties>
</file>