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14" w:rsidRDefault="00D22C14" w:rsidP="00D22C14">
      <w:pPr>
        <w:widowControl w:val="0"/>
        <w:autoSpaceDE w:val="0"/>
        <w:autoSpaceDN w:val="0"/>
        <w:adjustRightInd w:val="0"/>
      </w:pPr>
    </w:p>
    <w:p w:rsidR="00D22C14" w:rsidRDefault="00D22C14" w:rsidP="00D22C14">
      <w:pPr>
        <w:widowControl w:val="0"/>
        <w:autoSpaceDE w:val="0"/>
        <w:autoSpaceDN w:val="0"/>
        <w:adjustRightInd w:val="0"/>
      </w:pPr>
      <w:r>
        <w:rPr>
          <w:b/>
          <w:bCs/>
        </w:rPr>
        <w:t>Section 751.10  Definitions</w:t>
      </w:r>
      <w:r>
        <w:t xml:space="preserve"> </w:t>
      </w:r>
    </w:p>
    <w:p w:rsidR="00D22C14" w:rsidRDefault="00D22C14" w:rsidP="00D22C14">
      <w:pPr>
        <w:widowControl w:val="0"/>
        <w:autoSpaceDE w:val="0"/>
        <w:autoSpaceDN w:val="0"/>
        <w:adjustRightInd w:val="0"/>
      </w:pPr>
    </w:p>
    <w:p w:rsidR="00D22C14" w:rsidRDefault="00D22C14" w:rsidP="00845DEF">
      <w:pPr>
        <w:widowControl w:val="0"/>
        <w:autoSpaceDE w:val="0"/>
        <w:autoSpaceDN w:val="0"/>
        <w:adjustRightInd w:val="0"/>
        <w:ind w:left="1440"/>
      </w:pPr>
      <w:r>
        <w:t>"</w:t>
      </w:r>
      <w:r w:rsidR="009C055C">
        <w:t>Assistant</w:t>
      </w:r>
      <w:r>
        <w:t xml:space="preserve"> Director" </w:t>
      </w:r>
      <w:r w:rsidR="00845DEF">
        <w:t>–</w:t>
      </w:r>
      <w:r>
        <w:t xml:space="preserve"> means the </w:t>
      </w:r>
      <w:r w:rsidR="009C055C">
        <w:t>Assistant</w:t>
      </w:r>
      <w:r>
        <w:t xml:space="preserve"> Director of the Illinois Department of Human Services</w:t>
      </w:r>
      <w:r w:rsidR="007920B4">
        <w:t>-</w:t>
      </w:r>
      <w:r w:rsidR="009C055C">
        <w:t>Division</w:t>
      </w:r>
      <w:r>
        <w:t xml:space="preserve"> of Rehabilitation Services (</w:t>
      </w:r>
      <w:r w:rsidR="009C055C">
        <w:t>DHS-DRS</w:t>
      </w:r>
      <w:r>
        <w:t xml:space="preserve">). </w:t>
      </w:r>
    </w:p>
    <w:p w:rsidR="00D22C14" w:rsidRDefault="00D22C14" w:rsidP="00D22C14">
      <w:pPr>
        <w:widowControl w:val="0"/>
        <w:autoSpaceDE w:val="0"/>
        <w:autoSpaceDN w:val="0"/>
        <w:adjustRightInd w:val="0"/>
        <w:ind w:left="1440" w:hanging="720"/>
      </w:pPr>
    </w:p>
    <w:p w:rsidR="009C055C" w:rsidRDefault="009C055C" w:rsidP="009C055C">
      <w:pPr>
        <w:ind w:left="1440"/>
      </w:pPr>
      <w:r>
        <w:t xml:space="preserve">"Behavioral Intervention" − </w:t>
      </w:r>
      <w:r w:rsidR="007920B4">
        <w:t>a</w:t>
      </w:r>
      <w:r>
        <w:t>n intervention based on the methods and empirical findings of behavioral science designed to influence a child's actions or behaviors positively.</w:t>
      </w:r>
    </w:p>
    <w:p w:rsidR="009C055C" w:rsidRDefault="009C055C"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"Consent" </w:t>
      </w:r>
      <w:r w:rsidR="00845DEF">
        <w:t>–</w:t>
      </w:r>
      <w:r>
        <w:t xml:space="preserve"> means permission of the </w:t>
      </w:r>
      <w:r w:rsidR="007920B4">
        <w:t xml:space="preserve">parents </w:t>
      </w:r>
      <w:r w:rsidR="009C055C">
        <w:t>or guardians</w:t>
      </w:r>
      <w:r w:rsidR="007920B4">
        <w:t xml:space="preserve"> </w:t>
      </w:r>
      <w:r>
        <w:t xml:space="preserve">after being informed of all necessary information.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"Days" </w:t>
      </w:r>
      <w:r w:rsidR="00845DEF">
        <w:t>–</w:t>
      </w:r>
      <w:r>
        <w:t xml:space="preserve"> unless otherwise specified, means days when school is officially conducted during the regularly established school year.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"DHS" </w:t>
      </w:r>
      <w:r w:rsidR="00845DEF">
        <w:t>–</w:t>
      </w:r>
      <w:r>
        <w:t xml:space="preserve"> means the Illinois Department of Human Services and does not include any contractor, grantee, nominee agency or service provider. </w:t>
      </w:r>
    </w:p>
    <w:p w:rsidR="00D22C14" w:rsidRDefault="00D22C14" w:rsidP="00D22C14">
      <w:pPr>
        <w:widowControl w:val="0"/>
        <w:autoSpaceDE w:val="0"/>
        <w:autoSpaceDN w:val="0"/>
        <w:adjustRightInd w:val="0"/>
        <w:ind w:left="1440" w:hanging="720"/>
      </w:pPr>
    </w:p>
    <w:p w:rsidR="007920B4" w:rsidRDefault="007920B4" w:rsidP="009C055C">
      <w:pPr>
        <w:ind w:left="1440"/>
      </w:pPr>
      <w:r>
        <w:t>"</w:t>
      </w:r>
      <w:r w:rsidR="009C055C">
        <w:t>Director</w:t>
      </w:r>
      <w:r>
        <w:t>"</w:t>
      </w:r>
      <w:r w:rsidR="009C055C">
        <w:t xml:space="preserve"> – means the Director of the Illinois Department of </w:t>
      </w:r>
    </w:p>
    <w:p w:rsidR="009C055C" w:rsidRDefault="009C055C" w:rsidP="009C055C">
      <w:pPr>
        <w:ind w:left="1440"/>
      </w:pPr>
      <w:r>
        <w:t>Human Services</w:t>
      </w:r>
      <w:r w:rsidR="007920B4">
        <w:t>-</w:t>
      </w:r>
      <w:r>
        <w:t>Division of Rehabilitation Services (DHS-DRS)</w:t>
      </w:r>
      <w:r w:rsidR="007920B4">
        <w:t>.</w:t>
      </w:r>
    </w:p>
    <w:p w:rsidR="009C055C" w:rsidRDefault="009C055C" w:rsidP="009C055C">
      <w:pPr>
        <w:ind w:left="1440"/>
      </w:pPr>
    </w:p>
    <w:p w:rsidR="009C055C" w:rsidRDefault="007920B4" w:rsidP="009C055C">
      <w:pPr>
        <w:ind w:left="1440"/>
      </w:pPr>
      <w:r>
        <w:t>"</w:t>
      </w:r>
      <w:r w:rsidR="009C055C">
        <w:t>Domain</w:t>
      </w:r>
      <w:r>
        <w:t>"</w:t>
      </w:r>
      <w:r w:rsidR="009C055C">
        <w:t xml:space="preserve"> – means an aspect of a child's functioning or performance that must be considered in the course of designing an evaluation.  The domains are health, vision, hearing, social and emotional status, general intelligence, academic performance, communication status and motor abilities.</w:t>
      </w:r>
    </w:p>
    <w:p w:rsidR="009C055C" w:rsidRDefault="009C055C" w:rsidP="009C055C">
      <w:pPr>
        <w:ind w:left="1440"/>
      </w:pPr>
    </w:p>
    <w:p w:rsidR="003E0C49" w:rsidRDefault="007920B4" w:rsidP="009C055C">
      <w:pPr>
        <w:ind w:left="1440"/>
      </w:pPr>
      <w:r>
        <w:t>"</w:t>
      </w:r>
      <w:r w:rsidR="009C055C">
        <w:t>Education Liaison</w:t>
      </w:r>
      <w:r>
        <w:t>"</w:t>
      </w:r>
      <w:r w:rsidR="009C055C">
        <w:t xml:space="preserve"> – means an employee of the Department of Human </w:t>
      </w:r>
    </w:p>
    <w:p w:rsidR="009C055C" w:rsidRDefault="009C055C" w:rsidP="009C055C">
      <w:pPr>
        <w:ind w:left="1440"/>
      </w:pPr>
      <w:r>
        <w:t>Services</w:t>
      </w:r>
      <w:r w:rsidR="003E0C49">
        <w:t>-</w:t>
      </w:r>
      <w:r>
        <w:t>Division of Rehabilitation Services who serves as a program liaison with the DHS-DRS residential Schools and ISBE.</w:t>
      </w:r>
    </w:p>
    <w:p w:rsidR="009C055C" w:rsidRDefault="009C055C" w:rsidP="009C055C">
      <w:pPr>
        <w:ind w:left="1440"/>
      </w:pPr>
    </w:p>
    <w:p w:rsidR="009C055C" w:rsidRDefault="007920B4" w:rsidP="009C055C">
      <w:pPr>
        <w:ind w:left="1440"/>
      </w:pPr>
      <w:r>
        <w:t>"</w:t>
      </w:r>
      <w:r w:rsidR="009C055C">
        <w:t>Eligibility Review</w:t>
      </w:r>
      <w:r w:rsidR="003E0C49">
        <w:t>"</w:t>
      </w:r>
      <w:r w:rsidR="008B46CF">
        <w:t xml:space="preserve"> </w:t>
      </w:r>
      <w:r w:rsidR="003E0C49">
        <w:t>or "</w:t>
      </w:r>
      <w:r w:rsidR="009C055C">
        <w:t xml:space="preserve">ER" – means a deliberation among appropriate persons, considering the least restrictive environment, for the purpose of determining eligibility for special education, developing recommendations for special education programming, reviewing educational progress, or considering the modification, continuation or termination of enrollment in the School for an individual student. </w:t>
      </w:r>
    </w:p>
    <w:p w:rsidR="009C055C" w:rsidRDefault="009C055C" w:rsidP="009C055C">
      <w:pPr>
        <w:ind w:left="1440"/>
      </w:pPr>
    </w:p>
    <w:p w:rsidR="009C055C" w:rsidRDefault="007920B4" w:rsidP="009C055C">
      <w:pPr>
        <w:ind w:left="1440"/>
      </w:pPr>
      <w:r>
        <w:t>"</w:t>
      </w:r>
      <w:r w:rsidR="009C055C">
        <w:t>Functional Behavioral Assessment</w:t>
      </w:r>
      <w:r>
        <w:t>"</w:t>
      </w:r>
      <w:r w:rsidR="009C055C">
        <w:t xml:space="preserve"> – means an assessment process for gathering information regarding the target behavior, its antecedents and consequences, controlling variables, the student's strengths, and the communicative and functional intent of the behavior, for use in developing behavioral interventions.</w:t>
      </w:r>
    </w:p>
    <w:p w:rsidR="009C055C" w:rsidRDefault="009C055C"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"Individualized Education </w:t>
      </w:r>
      <w:r w:rsidR="009C055C">
        <w:t>Plan</w:t>
      </w:r>
      <w:r w:rsidR="003E0C49">
        <w:t>" or</w:t>
      </w:r>
      <w:r w:rsidR="00651D73">
        <w:t xml:space="preserve"> </w:t>
      </w:r>
      <w:r w:rsidR="003E0C49">
        <w:t>"</w:t>
      </w:r>
      <w:r>
        <w:t xml:space="preserve">IEP" </w:t>
      </w:r>
      <w:r w:rsidR="00845DEF">
        <w:t>–</w:t>
      </w:r>
      <w:r>
        <w:t xml:space="preserve"> a written statement for a student that provides at a minimum a statement of:  the student's present levels of educational performance; annual goals and short-term instructional objectives; specific special </w:t>
      </w:r>
      <w:r>
        <w:lastRenderedPageBreak/>
        <w:t xml:space="preserve">education and related services; the extent of participation in the basic special education program; the projected dates for initiation of services; anticipated duration of services; appropriate objective criteria and evaluation procedures; and a schedule for annual determination of short-term objectives.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"Least Restrictive Environment</w:t>
      </w:r>
      <w:r w:rsidR="003E0C49">
        <w:t>"</w:t>
      </w:r>
      <w:r w:rsidR="008B46CF">
        <w:t xml:space="preserve"> </w:t>
      </w:r>
      <w:r w:rsidR="003E0C49">
        <w:t>or</w:t>
      </w:r>
      <w:r w:rsidR="00651D73">
        <w:t xml:space="preserve"> </w:t>
      </w:r>
      <w:r w:rsidR="003E0C49">
        <w:t>"</w:t>
      </w:r>
      <w:r w:rsidR="009C055C">
        <w:t>LRE</w:t>
      </w:r>
      <w:r>
        <w:t xml:space="preserve">" </w:t>
      </w:r>
      <w:r w:rsidR="00845DEF">
        <w:t>–</w:t>
      </w:r>
      <w:r>
        <w:t xml:space="preserve"> means, to the maximum extent appropriate, children with disabilities are educated with children without disabilities. Special classes, separate schooling or other removal of children with disabilities from the regular educational environment occurs only when the nature or severity of the disability requires that education in regular classes with the use of supplementary aids and services cannot be achieved satisfactorily. </w:t>
      </w:r>
    </w:p>
    <w:p w:rsidR="00D22C14" w:rsidRDefault="00D22C14" w:rsidP="00D22C14">
      <w:pPr>
        <w:widowControl w:val="0"/>
        <w:autoSpaceDE w:val="0"/>
        <w:autoSpaceDN w:val="0"/>
        <w:adjustRightInd w:val="0"/>
        <w:ind w:left="1440" w:hanging="720"/>
      </w:pPr>
    </w:p>
    <w:p w:rsidR="009C055C" w:rsidRDefault="009C055C" w:rsidP="009C055C">
      <w:pPr>
        <w:ind w:left="1440"/>
      </w:pPr>
      <w:r>
        <w:t>"Local Education Agency</w:t>
      </w:r>
      <w:r w:rsidR="003E0C49">
        <w:t>"</w:t>
      </w:r>
      <w:r w:rsidR="008B46CF">
        <w:t xml:space="preserve"> </w:t>
      </w:r>
      <w:r w:rsidR="003E0C49">
        <w:t>or</w:t>
      </w:r>
      <w:r w:rsidR="00651D73">
        <w:t xml:space="preserve"> </w:t>
      </w:r>
      <w:r w:rsidR="003E0C49">
        <w:t>"</w:t>
      </w:r>
      <w:r>
        <w:t>LEA" – means the education entity that geographically serves the student and/or parent or guardian.</w:t>
      </w:r>
    </w:p>
    <w:p w:rsidR="009C055C" w:rsidRDefault="009C055C"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"Local School District" </w:t>
      </w:r>
      <w:r w:rsidR="00845DEF">
        <w:t>–</w:t>
      </w:r>
      <w:r>
        <w:t xml:space="preserve"> means the district in which a student and/or parent </w:t>
      </w:r>
      <w:r w:rsidR="009C055C">
        <w:t xml:space="preserve">or guardian </w:t>
      </w:r>
      <w:r>
        <w:t xml:space="preserve">resides.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"Non-academic Activities" </w:t>
      </w:r>
      <w:r w:rsidR="00845DEF">
        <w:t>–</w:t>
      </w:r>
      <w:r>
        <w:t xml:space="preserve"> means activities relating to the students' social and recreational needs (e.g., sports, clubs, and student council).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"Parent</w:t>
      </w:r>
      <w:r w:rsidR="009C055C">
        <w:t xml:space="preserve"> or Guardian</w:t>
      </w:r>
      <w:r>
        <w:t xml:space="preserve">" </w:t>
      </w:r>
      <w:r w:rsidR="003E0C49">
        <w:t>−</w:t>
      </w:r>
      <w:r>
        <w:t xml:space="preserve"> means the natural, surrogate or adoptive parent or legal guardian of the person or student.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"Parent </w:t>
      </w:r>
      <w:r w:rsidR="009C055C">
        <w:t xml:space="preserve">or Guardian </w:t>
      </w:r>
      <w:r>
        <w:t xml:space="preserve">Counseling and Training" </w:t>
      </w:r>
      <w:r w:rsidR="00845DEF">
        <w:t>–</w:t>
      </w:r>
      <w:r>
        <w:t xml:space="preserve"> means assisting parents </w:t>
      </w:r>
      <w:r w:rsidR="009C055C">
        <w:t xml:space="preserve">or guardians </w:t>
      </w:r>
      <w:r>
        <w:t xml:space="preserve">in understanding the special needs of their child and providing parents </w:t>
      </w:r>
      <w:r w:rsidR="009C055C">
        <w:t xml:space="preserve">or guardians </w:t>
      </w:r>
      <w:r>
        <w:t xml:space="preserve">with information about child development.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"Personal Representative" </w:t>
      </w:r>
      <w:r w:rsidR="00845DEF">
        <w:t>–</w:t>
      </w:r>
      <w:r>
        <w:t xml:space="preserve"> means an individual who has been designated by the student or parent </w:t>
      </w:r>
      <w:r w:rsidR="009C055C">
        <w:t xml:space="preserve">or guardian </w:t>
      </w:r>
      <w:r>
        <w:t xml:space="preserve">to serve as a representative during an appeal procedure.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"Psychological Evaluation" </w:t>
      </w:r>
      <w:r w:rsidR="00845DEF">
        <w:t>–</w:t>
      </w:r>
      <w:r>
        <w:t xml:space="preserve"> means an evaluation of the student's functioning in the cognitive, psychomotor, social</w:t>
      </w:r>
      <w:r w:rsidR="00E47720">
        <w:t>,</w:t>
      </w:r>
      <w:r w:rsidR="001E4E8B">
        <w:t xml:space="preserve"> </w:t>
      </w:r>
      <w:r>
        <w:t xml:space="preserve">emotional, and academic achievement or aptitude areas using appropriately validated formal and informal tests and evaluation material.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"Reevaluation" </w:t>
      </w:r>
      <w:r w:rsidR="00845DEF">
        <w:t>–</w:t>
      </w:r>
      <w:r>
        <w:t xml:space="preserve"> means a series of diagnostic procedures that are performed in accordance with 89 Ill. Adm. Code 795 for the purpose of determining a student's continued eligibility for enrollment at the School.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"Related Services" </w:t>
      </w:r>
      <w:r w:rsidR="00845DEF">
        <w:t>–</w:t>
      </w:r>
      <w:r>
        <w:t xml:space="preserve"> means the developmental, corrective, and other supportive services that are required to assist a student to benefit from special education.  Such services include:  speech pathology and audiology, psychological services, physical and occupational therapy, recreation, early identification and assessment of disabilities in children, counseling services, and medical services for diagnostic </w:t>
      </w:r>
      <w:r>
        <w:lastRenderedPageBreak/>
        <w:t xml:space="preserve">or evaluation purposes.  The term also includes transportation, school health services, social work services, and parent </w:t>
      </w:r>
      <w:r w:rsidR="009C055C">
        <w:t xml:space="preserve">or guardian </w:t>
      </w:r>
      <w:r>
        <w:t xml:space="preserve">counseling and training. </w:t>
      </w:r>
    </w:p>
    <w:p w:rsidR="00D22C14" w:rsidRDefault="00D22C14" w:rsidP="00D22C14">
      <w:pPr>
        <w:widowControl w:val="0"/>
        <w:autoSpaceDE w:val="0"/>
        <w:autoSpaceDN w:val="0"/>
        <w:adjustRightInd w:val="0"/>
        <w:ind w:left="1440" w:hanging="720"/>
      </w:pPr>
    </w:p>
    <w:p w:rsidR="00944F27" w:rsidRDefault="00944F27" w:rsidP="00944F27">
      <w:pPr>
        <w:widowControl w:val="0"/>
        <w:autoSpaceDE w:val="0"/>
        <w:autoSpaceDN w:val="0"/>
        <w:adjustRightInd w:val="0"/>
        <w:ind w:left="1440"/>
      </w:pPr>
      <w:r>
        <w:t xml:space="preserve">"School" – means one of the three residential schools operated by DHS-DRS: </w:t>
      </w:r>
      <w:r w:rsidR="008B46CF">
        <w:t xml:space="preserve"> </w:t>
      </w:r>
      <w:r>
        <w:t xml:space="preserve">the Illinois Center for Rehabilitation and Education-Roosevelt (ICRE-R), the Illinois School for the Deaf (ISD), or the Illinois School for the Visually Impaired (ISVI). </w:t>
      </w:r>
    </w:p>
    <w:p w:rsidR="00944F27" w:rsidRDefault="00944F27" w:rsidP="00845DEF">
      <w:pPr>
        <w:widowControl w:val="0"/>
        <w:autoSpaceDE w:val="0"/>
        <w:autoSpaceDN w:val="0"/>
        <w:adjustRightInd w:val="0"/>
        <w:ind w:left="1440"/>
      </w:pPr>
    </w:p>
    <w:p w:rsidR="00D22C14" w:rsidRDefault="00D22C14" w:rsidP="00845DEF">
      <w:pPr>
        <w:widowControl w:val="0"/>
        <w:autoSpaceDE w:val="0"/>
        <w:autoSpaceDN w:val="0"/>
        <w:adjustRightInd w:val="0"/>
        <w:ind w:left="1440"/>
      </w:pPr>
      <w:r>
        <w:t xml:space="preserve">"Secretary" </w:t>
      </w:r>
      <w:r w:rsidR="00845DEF">
        <w:t>–</w:t>
      </w:r>
      <w:r>
        <w:t xml:space="preserve"> means the Secretary of the Illinois Department of Human Services.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"Special Education" </w:t>
      </w:r>
      <w:r w:rsidR="00845DEF">
        <w:t>–</w:t>
      </w:r>
      <w:r>
        <w:t xml:space="preserve"> means those instructional and related services, unique materials, physical plant adjustments, and other </w:t>
      </w:r>
      <w:r w:rsidR="00E47720">
        <w:t>special</w:t>
      </w:r>
      <w:r>
        <w:t xml:space="preserve"> facilities, provided by the School to meet the unique needs of students, that may modify, supplement, support, or are in the place of the standard educational program of the public schools.  The term includes speech pathology and vocational education.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"State Board" </w:t>
      </w:r>
      <w:r w:rsidR="00845DEF">
        <w:t>–</w:t>
      </w:r>
      <w:r>
        <w:t xml:space="preserve"> means the Illinois State Board of Education (ISBE) </w:t>
      </w:r>
    </w:p>
    <w:p w:rsidR="00D22C14" w:rsidRDefault="00D22C14"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"Student" </w:t>
      </w:r>
      <w:r w:rsidR="00845DEF">
        <w:t>–</w:t>
      </w:r>
      <w:r>
        <w:t xml:space="preserve"> means a person attending, or making application for admission to, one of the Schools.  All references to "student" include the parent or guardian unless the student is 18 years of age or over, in which case it refers to the student only. </w:t>
      </w:r>
    </w:p>
    <w:p w:rsidR="00D22C14" w:rsidRDefault="00D22C14" w:rsidP="00D22C14">
      <w:pPr>
        <w:widowControl w:val="0"/>
        <w:autoSpaceDE w:val="0"/>
        <w:autoSpaceDN w:val="0"/>
        <w:adjustRightInd w:val="0"/>
        <w:ind w:left="1440" w:hanging="720"/>
      </w:pPr>
    </w:p>
    <w:p w:rsidR="009C055C" w:rsidRDefault="009C055C" w:rsidP="009C055C">
      <w:pPr>
        <w:ind w:left="1440"/>
      </w:pPr>
      <w:r>
        <w:t xml:space="preserve">"Student Records" – means both temporary and permanent student records as defined by 23 Ill. Adm. Code 375 </w:t>
      </w:r>
      <w:r w:rsidR="004F5727">
        <w:t xml:space="preserve">(Student Records), </w:t>
      </w:r>
      <w:r>
        <w:t>the Illinois School Student Records Act [105 ILCS</w:t>
      </w:r>
      <w:r w:rsidR="008B46CF">
        <w:t xml:space="preserve"> 10</w:t>
      </w:r>
      <w:r>
        <w:t>], and the Family Educational Rights and Privacy Act of 1974 (20 USC 1232g).</w:t>
      </w:r>
    </w:p>
    <w:p w:rsidR="009C055C" w:rsidRDefault="009C055C" w:rsidP="00D22C14">
      <w:pPr>
        <w:widowControl w:val="0"/>
        <w:autoSpaceDE w:val="0"/>
        <w:autoSpaceDN w:val="0"/>
        <w:adjustRightInd w:val="0"/>
        <w:ind w:left="1440" w:hanging="720"/>
      </w:pPr>
    </w:p>
    <w:p w:rsidR="00D22C14" w:rsidRDefault="00D22C14" w:rsidP="00845DEF">
      <w:pPr>
        <w:widowControl w:val="0"/>
        <w:autoSpaceDE w:val="0"/>
        <w:autoSpaceDN w:val="0"/>
        <w:adjustRightInd w:val="0"/>
        <w:ind w:left="1440"/>
      </w:pPr>
      <w:r>
        <w:t xml:space="preserve">"Superintendent" </w:t>
      </w:r>
      <w:r w:rsidR="00845DEF">
        <w:t>–</w:t>
      </w:r>
      <w:r>
        <w:t xml:space="preserve"> means the </w:t>
      </w:r>
      <w:r w:rsidR="009C055C">
        <w:t>superintendent</w:t>
      </w:r>
      <w:r>
        <w:t xml:space="preserve"> of a School or an individual designated by the </w:t>
      </w:r>
      <w:r w:rsidR="009C055C">
        <w:t>superintendent</w:t>
      </w:r>
      <w:r>
        <w:t xml:space="preserve"> to serve on his</w:t>
      </w:r>
      <w:r w:rsidR="009C055C">
        <w:t xml:space="preserve"> or </w:t>
      </w:r>
      <w:r>
        <w:t xml:space="preserve">her behalf. </w:t>
      </w:r>
    </w:p>
    <w:p w:rsidR="009C055C" w:rsidRDefault="009C055C" w:rsidP="009C055C">
      <w:pPr>
        <w:widowControl w:val="0"/>
        <w:autoSpaceDE w:val="0"/>
        <w:autoSpaceDN w:val="0"/>
        <w:adjustRightInd w:val="0"/>
      </w:pPr>
    </w:p>
    <w:p w:rsidR="009C055C" w:rsidRDefault="009C055C" w:rsidP="009C055C">
      <w:pPr>
        <w:ind w:left="1440"/>
      </w:pPr>
      <w:r>
        <w:t xml:space="preserve">"Transition Services" – means the </w:t>
      </w:r>
      <w:r w:rsidR="004F5727">
        <w:t xml:space="preserve">teaching </w:t>
      </w:r>
      <w:r>
        <w:t>of skills needed by students to transition to successful adult life.  These services include, but are not limited to, independent living and daily living skills training, medical management, work related skills training and college preparatory coursework.</w:t>
      </w:r>
    </w:p>
    <w:p w:rsidR="009C055C" w:rsidRDefault="009C055C" w:rsidP="009C055C">
      <w:pPr>
        <w:ind w:left="1440"/>
      </w:pPr>
    </w:p>
    <w:p w:rsidR="009C055C" w:rsidRPr="00D55B37" w:rsidRDefault="009C055C">
      <w:pPr>
        <w:pStyle w:val="JCARSourceNote"/>
        <w:ind w:left="720"/>
      </w:pPr>
      <w:r w:rsidRPr="00D55B37">
        <w:t xml:space="preserve">(Source:  </w:t>
      </w:r>
      <w:r>
        <w:t>Amended</w:t>
      </w:r>
      <w:r w:rsidRPr="00D55B37">
        <w:t xml:space="preserve"> at </w:t>
      </w:r>
      <w:r>
        <w:t>3</w:t>
      </w:r>
      <w:r w:rsidR="00994743">
        <w:t>7</w:t>
      </w:r>
      <w:r>
        <w:t xml:space="preserve"> I</w:t>
      </w:r>
      <w:r w:rsidRPr="00D55B37">
        <w:t xml:space="preserve">ll. Reg. </w:t>
      </w:r>
      <w:r w:rsidR="001A29AC">
        <w:t>8741</w:t>
      </w:r>
      <w:r w:rsidRPr="00D55B37">
        <w:t xml:space="preserve">, effective </w:t>
      </w:r>
      <w:bookmarkStart w:id="0" w:name="_GoBack"/>
      <w:r w:rsidR="001A29AC">
        <w:t>June 11, 2013</w:t>
      </w:r>
      <w:bookmarkEnd w:id="0"/>
      <w:r w:rsidRPr="00D55B37">
        <w:t>)</w:t>
      </w:r>
    </w:p>
    <w:sectPr w:rsidR="009C055C" w:rsidRPr="00D55B37" w:rsidSect="00D22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C14"/>
    <w:rsid w:val="001A29AC"/>
    <w:rsid w:val="001E0AEE"/>
    <w:rsid w:val="001E4E8B"/>
    <w:rsid w:val="003E0C49"/>
    <w:rsid w:val="003E43C4"/>
    <w:rsid w:val="003E4FDB"/>
    <w:rsid w:val="004F5727"/>
    <w:rsid w:val="00503DA4"/>
    <w:rsid w:val="00515590"/>
    <w:rsid w:val="005C3366"/>
    <w:rsid w:val="00651D73"/>
    <w:rsid w:val="007920B4"/>
    <w:rsid w:val="00845DEF"/>
    <w:rsid w:val="008B46CF"/>
    <w:rsid w:val="00944F27"/>
    <w:rsid w:val="00994743"/>
    <w:rsid w:val="009C055C"/>
    <w:rsid w:val="00D22C14"/>
    <w:rsid w:val="00E47720"/>
    <w:rsid w:val="00EB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0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751</vt:lpstr>
    </vt:vector>
  </TitlesOfParts>
  <Company>General Assembly</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Sabo, Cheryl E.</cp:lastModifiedBy>
  <cp:revision>4</cp:revision>
  <dcterms:created xsi:type="dcterms:W3CDTF">2013-05-09T16:33:00Z</dcterms:created>
  <dcterms:modified xsi:type="dcterms:W3CDTF">2013-06-21T18:41:00Z</dcterms:modified>
</cp:coreProperties>
</file>