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82" w:rsidRDefault="00CB1E82" w:rsidP="00CB1E82">
      <w:pPr>
        <w:widowControl w:val="0"/>
        <w:autoSpaceDE w:val="0"/>
        <w:autoSpaceDN w:val="0"/>
        <w:adjustRightInd w:val="0"/>
      </w:pPr>
    </w:p>
    <w:p w:rsidR="000A2945" w:rsidRDefault="00CB1E82">
      <w:pPr>
        <w:pStyle w:val="JCARMainSourceNote"/>
      </w:pPr>
      <w:r>
        <w:t>SOURCE: Adopted at 23 Ill. Reg. 10173, effective August 10, 1999</w:t>
      </w:r>
      <w:r w:rsidR="000A2945">
        <w:t>; amended at 3</w:t>
      </w:r>
      <w:r w:rsidR="00124A01">
        <w:t>7</w:t>
      </w:r>
      <w:r w:rsidR="000A2945">
        <w:t xml:space="preserve"> Ill. Reg. </w:t>
      </w:r>
      <w:r w:rsidR="008209DC">
        <w:t>8741</w:t>
      </w:r>
      <w:r w:rsidR="000A2945">
        <w:t xml:space="preserve">, effective </w:t>
      </w:r>
      <w:bookmarkStart w:id="0" w:name="_GoBack"/>
      <w:r w:rsidR="008209DC">
        <w:t>June 11, 2013</w:t>
      </w:r>
      <w:bookmarkEnd w:id="0"/>
      <w:r w:rsidR="000A2945">
        <w:t>.</w:t>
      </w:r>
    </w:p>
    <w:sectPr w:rsidR="000A2945" w:rsidSect="00CB1E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E82"/>
    <w:rsid w:val="000A2945"/>
    <w:rsid w:val="00124A01"/>
    <w:rsid w:val="00265892"/>
    <w:rsid w:val="005C3366"/>
    <w:rsid w:val="008209DC"/>
    <w:rsid w:val="00843897"/>
    <w:rsid w:val="00886811"/>
    <w:rsid w:val="008A0523"/>
    <w:rsid w:val="00C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A2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A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Adopted at 23 Ill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Adopted at 23 Ill</dc:title>
  <dc:subject/>
  <dc:creator>Illinois General Assembly</dc:creator>
  <cp:keywords/>
  <dc:description/>
  <cp:lastModifiedBy>Sabo, Cheryl E.</cp:lastModifiedBy>
  <cp:revision>6</cp:revision>
  <dcterms:created xsi:type="dcterms:W3CDTF">2012-06-21T22:53:00Z</dcterms:created>
  <dcterms:modified xsi:type="dcterms:W3CDTF">2013-06-21T18:41:00Z</dcterms:modified>
</cp:coreProperties>
</file>