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33" w:rsidRDefault="009E1633" w:rsidP="009E1633">
      <w:pPr>
        <w:widowControl w:val="0"/>
        <w:autoSpaceDE w:val="0"/>
        <w:autoSpaceDN w:val="0"/>
        <w:adjustRightInd w:val="0"/>
      </w:pPr>
    </w:p>
    <w:p w:rsidR="009E1633" w:rsidRDefault="009E1633" w:rsidP="009E16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750.30  Demonstration Projects and Research Programs</w:t>
      </w:r>
      <w:r>
        <w:t xml:space="preserve"> </w:t>
      </w:r>
    </w:p>
    <w:p w:rsidR="009E1633" w:rsidRDefault="009E1633" w:rsidP="009E1633">
      <w:pPr>
        <w:widowControl w:val="0"/>
        <w:autoSpaceDE w:val="0"/>
        <w:autoSpaceDN w:val="0"/>
        <w:adjustRightInd w:val="0"/>
      </w:pPr>
    </w:p>
    <w:p w:rsidR="009E1633" w:rsidRDefault="009E1633" w:rsidP="009E1633">
      <w:pPr>
        <w:widowControl w:val="0"/>
        <w:autoSpaceDE w:val="0"/>
        <w:autoSpaceDN w:val="0"/>
        <w:adjustRightInd w:val="0"/>
      </w:pPr>
      <w:r>
        <w:t xml:space="preserve">In addition to the core programs at the Schools, </w:t>
      </w:r>
      <w:r w:rsidR="00F52110">
        <w:t>DHS-DRS</w:t>
      </w:r>
      <w:r>
        <w:t xml:space="preserve"> may develop and operate short-term, long-term or time-limited demonstration projects or research programs for the purpose of improving available educational opportunities for students with disabilities. These activities may be in conjunction</w:t>
      </w:r>
      <w:r w:rsidR="00F52110">
        <w:t xml:space="preserve">, or in </w:t>
      </w:r>
      <w:r>
        <w:t>cooperation</w:t>
      </w:r>
      <w:r w:rsidR="006E1048">
        <w:t>,</w:t>
      </w:r>
      <w:r>
        <w:t xml:space="preserve"> with the Illinois State Board of Education</w:t>
      </w:r>
      <w:r w:rsidR="00F52110">
        <w:t xml:space="preserve"> (ISBE)</w:t>
      </w:r>
      <w:r>
        <w:t xml:space="preserve">, local school districts, or other public or private organizations or agencies involved in the provision of services for students with disabilities. </w:t>
      </w:r>
    </w:p>
    <w:p w:rsidR="009E1633" w:rsidRDefault="009E1633" w:rsidP="009E1633">
      <w:pPr>
        <w:widowControl w:val="0"/>
        <w:autoSpaceDE w:val="0"/>
        <w:autoSpaceDN w:val="0"/>
        <w:adjustRightInd w:val="0"/>
      </w:pPr>
    </w:p>
    <w:p w:rsidR="00F52110" w:rsidRPr="00D55B37" w:rsidRDefault="00F5211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30F9C">
        <w:t>17091</w:t>
      </w:r>
      <w:r w:rsidRPr="00D55B37">
        <w:t xml:space="preserve">, effective </w:t>
      </w:r>
      <w:bookmarkStart w:id="0" w:name="_GoBack"/>
      <w:r w:rsidR="00B30F9C">
        <w:t>October 8, 2013</w:t>
      </w:r>
      <w:bookmarkEnd w:id="0"/>
      <w:r w:rsidRPr="00D55B37">
        <w:t>)</w:t>
      </w:r>
    </w:p>
    <w:sectPr w:rsidR="00F52110" w:rsidRPr="00D55B37" w:rsidSect="009E1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633"/>
    <w:rsid w:val="0003015D"/>
    <w:rsid w:val="000F72D6"/>
    <w:rsid w:val="005C3366"/>
    <w:rsid w:val="006E1048"/>
    <w:rsid w:val="009E1633"/>
    <w:rsid w:val="00B30F9C"/>
    <w:rsid w:val="00E26A7D"/>
    <w:rsid w:val="00E314AC"/>
    <w:rsid w:val="00F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7100D3-2CD2-47C5-B112-5CC885B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