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51" w:rsidRPr="00270ACD" w:rsidRDefault="00F86351" w:rsidP="00270ACD">
      <w:bookmarkStart w:id="0" w:name="_GoBack"/>
      <w:bookmarkEnd w:id="0"/>
    </w:p>
    <w:p w:rsidR="00592328" w:rsidRPr="00270ACD" w:rsidRDefault="00592328" w:rsidP="00270ACD">
      <w:pPr>
        <w:rPr>
          <w:b/>
        </w:rPr>
      </w:pPr>
      <w:r w:rsidRPr="00270ACD">
        <w:rPr>
          <w:b/>
        </w:rPr>
        <w:t>Section 686.700  Description</w:t>
      </w:r>
    </w:p>
    <w:p w:rsidR="00592328" w:rsidRPr="00270ACD" w:rsidRDefault="00592328" w:rsidP="00270ACD"/>
    <w:p w:rsidR="00592328" w:rsidRPr="00270ACD" w:rsidRDefault="00592328" w:rsidP="00270ACD">
      <w:r w:rsidRPr="00270ACD">
        <w:t xml:space="preserve">Assistive Equipment </w:t>
      </w:r>
      <w:r w:rsidR="005C1F87" w:rsidRPr="00270ACD">
        <w:t xml:space="preserve">− </w:t>
      </w:r>
      <w:r w:rsidR="004C6CDA" w:rsidRPr="00270ACD">
        <w:t>I</w:t>
      </w:r>
      <w:r w:rsidRPr="00270ACD">
        <w:t>tems necessary to accommodate the customer's loss of function in the completion of his/her Activities of Daily Living (</w:t>
      </w:r>
      <w:proofErr w:type="spellStart"/>
      <w:r w:rsidRPr="00270ACD">
        <w:t>ADLs</w:t>
      </w:r>
      <w:proofErr w:type="spellEnd"/>
      <w:r w:rsidRPr="00270ACD">
        <w:t>).  This does not include medical supplies, disposable personal hygiene items, or items necessary for medical treatment.</w:t>
      </w:r>
    </w:p>
    <w:p w:rsidR="00592328" w:rsidRPr="00270ACD" w:rsidRDefault="00592328" w:rsidP="00270ACD"/>
    <w:p w:rsidR="00592328" w:rsidRPr="00D55B37" w:rsidRDefault="00592328" w:rsidP="00270ACD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484954">
        <w:t>14238</w:t>
      </w:r>
      <w:r w:rsidRPr="00D55B37">
        <w:t xml:space="preserve">, effective </w:t>
      </w:r>
      <w:r w:rsidR="00484954">
        <w:t>September 27, 2007</w:t>
      </w:r>
      <w:r w:rsidRPr="00D55B37">
        <w:t>)</w:t>
      </w:r>
    </w:p>
    <w:sectPr w:rsidR="00592328" w:rsidRPr="00D55B37" w:rsidSect="00F863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351"/>
    <w:rsid w:val="000412A7"/>
    <w:rsid w:val="00270ACD"/>
    <w:rsid w:val="002A1CED"/>
    <w:rsid w:val="003574E5"/>
    <w:rsid w:val="00484954"/>
    <w:rsid w:val="004C6CDA"/>
    <w:rsid w:val="00592328"/>
    <w:rsid w:val="005C1F87"/>
    <w:rsid w:val="005C3366"/>
    <w:rsid w:val="008C65F9"/>
    <w:rsid w:val="00F80796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9232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JCARSourceNote">
    <w:name w:val="JCAR Source Note"/>
    <w:basedOn w:val="Normal"/>
    <w:rsid w:val="00592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9232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JCARSourceNote">
    <w:name w:val="JCAR Source Note"/>
    <w:basedOn w:val="Normal"/>
    <w:rsid w:val="0059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