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2D" w:rsidRDefault="0087192D" w:rsidP="0087192D">
      <w:pPr>
        <w:widowControl w:val="0"/>
        <w:autoSpaceDE w:val="0"/>
        <w:autoSpaceDN w:val="0"/>
        <w:adjustRightInd w:val="0"/>
      </w:pPr>
      <w:bookmarkStart w:id="0" w:name="_GoBack"/>
      <w:bookmarkEnd w:id="0"/>
    </w:p>
    <w:p w:rsidR="0087192D" w:rsidRDefault="0087192D" w:rsidP="0087192D">
      <w:pPr>
        <w:widowControl w:val="0"/>
        <w:autoSpaceDE w:val="0"/>
        <w:autoSpaceDN w:val="0"/>
        <w:adjustRightInd w:val="0"/>
      </w:pPr>
      <w:r>
        <w:rPr>
          <w:b/>
          <w:bCs/>
        </w:rPr>
        <w:t>Section 686.110  Services Which Must Be Provided by ADC Providers</w:t>
      </w:r>
      <w:r>
        <w:t xml:space="preserve"> </w:t>
      </w:r>
    </w:p>
    <w:p w:rsidR="0087192D" w:rsidRDefault="0087192D" w:rsidP="0087192D">
      <w:pPr>
        <w:widowControl w:val="0"/>
        <w:autoSpaceDE w:val="0"/>
        <w:autoSpaceDN w:val="0"/>
        <w:adjustRightInd w:val="0"/>
      </w:pPr>
    </w:p>
    <w:p w:rsidR="0087192D" w:rsidRDefault="0087192D" w:rsidP="0087192D">
      <w:pPr>
        <w:widowControl w:val="0"/>
        <w:autoSpaceDE w:val="0"/>
        <w:autoSpaceDN w:val="0"/>
        <w:adjustRightInd w:val="0"/>
      </w:pPr>
      <w:r>
        <w:t xml:space="preserve">In order for an Adult Day Care Provider to be recognized by DHS and used to provide services to individuals receiving services through HSP, each Adult Day Care Center must agree to provide the following services: </w:t>
      </w:r>
    </w:p>
    <w:p w:rsidR="006C4408" w:rsidRDefault="006C4408" w:rsidP="0087192D">
      <w:pPr>
        <w:widowControl w:val="0"/>
        <w:autoSpaceDE w:val="0"/>
        <w:autoSpaceDN w:val="0"/>
        <w:adjustRightInd w:val="0"/>
      </w:pPr>
    </w:p>
    <w:p w:rsidR="0087192D" w:rsidRDefault="0087192D" w:rsidP="0087192D">
      <w:pPr>
        <w:widowControl w:val="0"/>
        <w:autoSpaceDE w:val="0"/>
        <w:autoSpaceDN w:val="0"/>
        <w:adjustRightInd w:val="0"/>
        <w:ind w:left="1440" w:hanging="720"/>
      </w:pPr>
      <w:r>
        <w:t>a)</w:t>
      </w:r>
      <w:r>
        <w:tab/>
        <w:t xml:space="preserve">written and individualized care planning; </w:t>
      </w:r>
    </w:p>
    <w:p w:rsidR="006C4408" w:rsidRDefault="006C4408" w:rsidP="0087192D">
      <w:pPr>
        <w:widowControl w:val="0"/>
        <w:autoSpaceDE w:val="0"/>
        <w:autoSpaceDN w:val="0"/>
        <w:adjustRightInd w:val="0"/>
        <w:ind w:left="1440" w:hanging="720"/>
      </w:pPr>
    </w:p>
    <w:p w:rsidR="0087192D" w:rsidRDefault="0087192D" w:rsidP="0087192D">
      <w:pPr>
        <w:widowControl w:val="0"/>
        <w:autoSpaceDE w:val="0"/>
        <w:autoSpaceDN w:val="0"/>
        <w:adjustRightInd w:val="0"/>
        <w:ind w:left="1440" w:hanging="720"/>
      </w:pPr>
      <w:r>
        <w:t>b)</w:t>
      </w:r>
      <w:r>
        <w:tab/>
        <w:t xml:space="preserve">assistance and arrangement of personal care, hygiene, and self-care training, as appropriate, based on each individual's needs; </w:t>
      </w:r>
    </w:p>
    <w:p w:rsidR="006C4408" w:rsidRDefault="006C4408" w:rsidP="0087192D">
      <w:pPr>
        <w:widowControl w:val="0"/>
        <w:autoSpaceDE w:val="0"/>
        <w:autoSpaceDN w:val="0"/>
        <w:adjustRightInd w:val="0"/>
        <w:ind w:left="1440" w:hanging="720"/>
      </w:pPr>
    </w:p>
    <w:p w:rsidR="0087192D" w:rsidRDefault="0087192D" w:rsidP="0087192D">
      <w:pPr>
        <w:widowControl w:val="0"/>
        <w:autoSpaceDE w:val="0"/>
        <w:autoSpaceDN w:val="0"/>
        <w:adjustRightInd w:val="0"/>
        <w:ind w:left="1440" w:hanging="720"/>
      </w:pPr>
      <w:r>
        <w:t>c)</w:t>
      </w:r>
      <w:r>
        <w:tab/>
        <w:t xml:space="preserve">leisure time and recreation activities; </w:t>
      </w:r>
    </w:p>
    <w:p w:rsidR="006C4408" w:rsidRDefault="006C4408" w:rsidP="0087192D">
      <w:pPr>
        <w:widowControl w:val="0"/>
        <w:autoSpaceDE w:val="0"/>
        <w:autoSpaceDN w:val="0"/>
        <w:adjustRightInd w:val="0"/>
        <w:ind w:left="1440" w:hanging="720"/>
      </w:pPr>
    </w:p>
    <w:p w:rsidR="0087192D" w:rsidRDefault="0087192D" w:rsidP="0087192D">
      <w:pPr>
        <w:widowControl w:val="0"/>
        <w:autoSpaceDE w:val="0"/>
        <w:autoSpaceDN w:val="0"/>
        <w:adjustRightInd w:val="0"/>
        <w:ind w:left="1440" w:hanging="720"/>
      </w:pPr>
      <w:r>
        <w:t>d)</w:t>
      </w:r>
      <w:r>
        <w:tab/>
        <w:t xml:space="preserve">assistance of a medical nature (e.g., medication, assessment, exercise); </w:t>
      </w:r>
    </w:p>
    <w:p w:rsidR="006C4408" w:rsidRDefault="006C4408" w:rsidP="0087192D">
      <w:pPr>
        <w:widowControl w:val="0"/>
        <w:autoSpaceDE w:val="0"/>
        <w:autoSpaceDN w:val="0"/>
        <w:adjustRightInd w:val="0"/>
        <w:ind w:left="1440" w:hanging="720"/>
      </w:pPr>
    </w:p>
    <w:p w:rsidR="0087192D" w:rsidRDefault="0087192D" w:rsidP="0087192D">
      <w:pPr>
        <w:widowControl w:val="0"/>
        <w:autoSpaceDE w:val="0"/>
        <w:autoSpaceDN w:val="0"/>
        <w:adjustRightInd w:val="0"/>
        <w:ind w:left="1440" w:hanging="720"/>
      </w:pPr>
      <w:r>
        <w:t>e)</w:t>
      </w:r>
      <w:r>
        <w:tab/>
        <w:t xml:space="preserve">meals and snacks; and </w:t>
      </w:r>
    </w:p>
    <w:p w:rsidR="006C4408" w:rsidRDefault="006C4408" w:rsidP="0087192D">
      <w:pPr>
        <w:widowControl w:val="0"/>
        <w:autoSpaceDE w:val="0"/>
        <w:autoSpaceDN w:val="0"/>
        <w:adjustRightInd w:val="0"/>
        <w:ind w:left="1440" w:hanging="720"/>
      </w:pPr>
    </w:p>
    <w:p w:rsidR="0087192D" w:rsidRDefault="0087192D" w:rsidP="0087192D">
      <w:pPr>
        <w:widowControl w:val="0"/>
        <w:autoSpaceDE w:val="0"/>
        <w:autoSpaceDN w:val="0"/>
        <w:adjustRightInd w:val="0"/>
        <w:ind w:left="1440" w:hanging="720"/>
      </w:pPr>
      <w:r>
        <w:t>f)</w:t>
      </w:r>
      <w:r>
        <w:tab/>
        <w:t xml:space="preserve">maintenance of a complete record for each individual served through the Adult Day Care Center, including full recording of all required services provided to the customer as listed in subsections (a) through (e), above. </w:t>
      </w:r>
    </w:p>
    <w:sectPr w:rsidR="0087192D" w:rsidSect="00871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92D"/>
    <w:rsid w:val="005C3366"/>
    <w:rsid w:val="006C4408"/>
    <w:rsid w:val="0087192D"/>
    <w:rsid w:val="008F4F27"/>
    <w:rsid w:val="00BF6D5B"/>
    <w:rsid w:val="00F8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686</vt:lpstr>
    </vt:vector>
  </TitlesOfParts>
  <Company>General Assembly</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