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402" w:rsidRDefault="007B3402" w:rsidP="007B340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B3402" w:rsidRDefault="007B3402">
      <w:pPr>
        <w:pStyle w:val="JCARMainSourceNote"/>
      </w:pPr>
      <w:r>
        <w:t xml:space="preserve">SOURCE:  Amended August 31, 1973; codified at 6 Ill. Reg. 13790; amended at 8 Ill. Reg. 5285, effective April 16, 1984; amended at 9 Ill. Reg. 12347, effective August 5, 1985; amended at 10 Ill. Reg. 3058, effective February 1, 1986; amended at 10 Ill. Reg. 9814, effective May 21, 1986; amended at 13 Ill. Reg. 7465, effective May 1, 1989; emergency amendment at 13 Ill. Reg. 15849, effective September 26, 1989, for a maximum of 150 days; amended at 13 Ill. Reg. 18937, effective November 16, 1989; Part repealed, new Part adopted at 15 Ill. Reg. 2740, effective February 5, 1991; </w:t>
      </w:r>
      <w:proofErr w:type="spellStart"/>
      <w:r>
        <w:t>recodified</w:t>
      </w:r>
      <w:proofErr w:type="spellEnd"/>
      <w:r>
        <w:t xml:space="preserve"> from the Department of Rehabilitation Services to the Department of Human Services at 21 Ill. Reg. 9325; amended at 23 Ill. Reg. 507, effective December 28, 1998; amended at 3</w:t>
      </w:r>
      <w:r w:rsidR="005F6EF2">
        <w:t>4</w:t>
      </w:r>
      <w:r>
        <w:t xml:space="preserve"> Ill. Reg. </w:t>
      </w:r>
      <w:r w:rsidR="00D554AA">
        <w:t>1535</w:t>
      </w:r>
      <w:r>
        <w:t xml:space="preserve">, effective </w:t>
      </w:r>
      <w:r w:rsidR="00D554AA">
        <w:t>January 19, 2010</w:t>
      </w:r>
      <w:r>
        <w:t>.</w:t>
      </w:r>
    </w:p>
    <w:sectPr w:rsidR="007B3402" w:rsidSect="009E646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E646F"/>
    <w:rsid w:val="005826D5"/>
    <w:rsid w:val="005C3366"/>
    <w:rsid w:val="005F6EF2"/>
    <w:rsid w:val="0068721C"/>
    <w:rsid w:val="006D3317"/>
    <w:rsid w:val="007B3402"/>
    <w:rsid w:val="008B6CB6"/>
    <w:rsid w:val="009E646F"/>
    <w:rsid w:val="00C85878"/>
    <w:rsid w:val="00D554AA"/>
    <w:rsid w:val="00D7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B3402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8B6C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B3402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8B6C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3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Amended August 31, 1973; codified at 6 Ill</vt:lpstr>
    </vt:vector>
  </TitlesOfParts>
  <Company>General Assembly</Company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Amended August 31, 1973; codified at 6 Ill</dc:title>
  <dc:subject/>
  <dc:creator>Illinois General Assembly</dc:creator>
  <cp:keywords/>
  <dc:description/>
  <cp:lastModifiedBy>Roberts, John</cp:lastModifiedBy>
  <cp:revision>3</cp:revision>
  <dcterms:created xsi:type="dcterms:W3CDTF">2012-06-21T22:46:00Z</dcterms:created>
  <dcterms:modified xsi:type="dcterms:W3CDTF">2012-06-21T22:46:00Z</dcterms:modified>
</cp:coreProperties>
</file>