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6696" w14:textId="77777777" w:rsidR="00D06008" w:rsidRDefault="00D06008" w:rsidP="00D06008">
      <w:pPr>
        <w:widowControl w:val="0"/>
        <w:autoSpaceDE w:val="0"/>
        <w:autoSpaceDN w:val="0"/>
        <w:adjustRightInd w:val="0"/>
      </w:pPr>
    </w:p>
    <w:p w14:paraId="76EE70B7" w14:textId="77777777" w:rsidR="00D06008" w:rsidRDefault="00D06008" w:rsidP="00D0600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590.600  Transportation</w:t>
      </w:r>
      <w:proofErr w:type="gramEnd"/>
      <w:r>
        <w:rPr>
          <w:b/>
          <w:bCs/>
        </w:rPr>
        <w:t xml:space="preserve"> </w:t>
      </w:r>
    </w:p>
    <w:p w14:paraId="34670FCC" w14:textId="77777777" w:rsidR="00D06008" w:rsidRDefault="00D06008" w:rsidP="00D06008">
      <w:pPr>
        <w:widowControl w:val="0"/>
        <w:autoSpaceDE w:val="0"/>
        <w:autoSpaceDN w:val="0"/>
        <w:adjustRightInd w:val="0"/>
      </w:pPr>
    </w:p>
    <w:p w14:paraId="70D5CD90" w14:textId="77777777" w:rsidR="004D5C00" w:rsidRDefault="006403B5" w:rsidP="00553AF7">
      <w:pPr>
        <w:widowControl w:val="0"/>
        <w:autoSpaceDE w:val="0"/>
        <w:autoSpaceDN w:val="0"/>
        <w:adjustRightInd w:val="0"/>
      </w:pPr>
      <w:r>
        <w:t>During</w:t>
      </w:r>
      <w:r w:rsidR="004D5C00">
        <w:t xml:space="preserve"> </w:t>
      </w:r>
      <w:r w:rsidR="00D06008">
        <w:t>the completion of the customer's IPE (</w:t>
      </w:r>
      <w:r w:rsidR="00553AF7">
        <w:t xml:space="preserve">see </w:t>
      </w:r>
      <w:r w:rsidR="00D06008">
        <w:t xml:space="preserve">89 Ill. Adm. Code 572), transportation and temporary lodging </w:t>
      </w:r>
      <w:r>
        <w:t>may be</w:t>
      </w:r>
      <w:r w:rsidR="00D06008">
        <w:t xml:space="preserve"> necessary to complete </w:t>
      </w:r>
      <w:r w:rsidR="00553AF7">
        <w:t>the customer's</w:t>
      </w:r>
      <w:r w:rsidR="00D06008">
        <w:t xml:space="preserve"> employment outcome</w:t>
      </w:r>
      <w:r>
        <w:t>.</w:t>
      </w:r>
    </w:p>
    <w:p w14:paraId="553BFFF4" w14:textId="321043A0" w:rsidR="00FC217D" w:rsidRDefault="00FC217D" w:rsidP="00744285">
      <w:pPr>
        <w:widowControl w:val="0"/>
        <w:autoSpaceDE w:val="0"/>
        <w:autoSpaceDN w:val="0"/>
        <w:adjustRightInd w:val="0"/>
      </w:pPr>
    </w:p>
    <w:p w14:paraId="79D70A2E" w14:textId="77777777" w:rsidR="00D06008" w:rsidRDefault="00427348" w:rsidP="00D060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4D5C00">
        <w:tab/>
      </w:r>
      <w:r w:rsidR="00D06008">
        <w:t xml:space="preserve">The following shall apply: </w:t>
      </w:r>
    </w:p>
    <w:p w14:paraId="49AE7F0C" w14:textId="77777777" w:rsidR="00FC217D" w:rsidRDefault="00FC217D" w:rsidP="00744285">
      <w:pPr>
        <w:widowControl w:val="0"/>
        <w:autoSpaceDE w:val="0"/>
        <w:autoSpaceDN w:val="0"/>
        <w:adjustRightInd w:val="0"/>
      </w:pPr>
    </w:p>
    <w:p w14:paraId="464CBE69" w14:textId="4C1799A6" w:rsidR="00427348" w:rsidRPr="004016AB" w:rsidRDefault="00427348" w:rsidP="00427348">
      <w:pPr>
        <w:ind w:left="2160" w:hanging="720"/>
      </w:pPr>
      <w:r w:rsidRPr="004016AB">
        <w:t>1)</w:t>
      </w:r>
      <w:r>
        <w:tab/>
      </w:r>
      <w:r w:rsidRPr="004016AB">
        <w:t>Mileage shall be paid to the customer at the established rate of the Travel Regulation Council (80 Ill. Adm. Code 3000) rounded to the next cent.</w:t>
      </w:r>
    </w:p>
    <w:p w14:paraId="09318DD3" w14:textId="77777777" w:rsidR="00427348" w:rsidRDefault="00427348" w:rsidP="00744285">
      <w:pPr>
        <w:widowControl w:val="0"/>
        <w:autoSpaceDE w:val="0"/>
        <w:autoSpaceDN w:val="0"/>
        <w:adjustRightInd w:val="0"/>
      </w:pPr>
    </w:p>
    <w:p w14:paraId="4D1A9CA9" w14:textId="77777777" w:rsidR="00D06008" w:rsidRDefault="00427348" w:rsidP="0042734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D06008">
        <w:tab/>
        <w:t xml:space="preserve">Mileage shall be computed on one round trip per day </w:t>
      </w:r>
      <w:r>
        <w:t>for services listed on the IPE that are required to achieve the employment outcome or for diagnostic services approved by the counselor.</w:t>
      </w:r>
      <w:r w:rsidR="00D06008">
        <w:t xml:space="preserve"> </w:t>
      </w:r>
    </w:p>
    <w:p w14:paraId="10F8E467" w14:textId="77777777" w:rsidR="00FC217D" w:rsidRDefault="00FC217D" w:rsidP="00744285">
      <w:pPr>
        <w:widowControl w:val="0"/>
        <w:autoSpaceDE w:val="0"/>
        <w:autoSpaceDN w:val="0"/>
        <w:adjustRightInd w:val="0"/>
      </w:pPr>
    </w:p>
    <w:p w14:paraId="375EF133" w14:textId="77777777" w:rsidR="00D06008" w:rsidRDefault="00695386" w:rsidP="0069538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D06008">
        <w:tab/>
        <w:t>If the public transportation system is accessible to the customer and meets the customer's schedule, the maximum DHS-</w:t>
      </w:r>
      <w:r w:rsidR="006403B5">
        <w:t>DRS</w:t>
      </w:r>
      <w:r w:rsidR="00D06008">
        <w:t xml:space="preserve"> shall pay </w:t>
      </w:r>
      <w:r>
        <w:t>is</w:t>
      </w:r>
      <w:r w:rsidR="00D06008">
        <w:t xml:space="preserve"> the cost of public transportation. </w:t>
      </w:r>
    </w:p>
    <w:p w14:paraId="50580AB1" w14:textId="77777777" w:rsidR="00FC217D" w:rsidRDefault="00FC217D" w:rsidP="00744285">
      <w:pPr>
        <w:widowControl w:val="0"/>
        <w:autoSpaceDE w:val="0"/>
        <w:autoSpaceDN w:val="0"/>
        <w:adjustRightInd w:val="0"/>
      </w:pPr>
    </w:p>
    <w:p w14:paraId="5C9F07FC" w14:textId="77777777" w:rsidR="00695386" w:rsidRDefault="00695386" w:rsidP="0069538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DHS-DRS shall provide long-term increased costs (</w:t>
      </w:r>
      <w:r w:rsidR="00553AF7">
        <w:t xml:space="preserve">see </w:t>
      </w:r>
      <w:r>
        <w:t xml:space="preserve">89 Ill. Adm. Code 590.670) or transportation costs, whichever is less. </w:t>
      </w:r>
    </w:p>
    <w:p w14:paraId="5C0226A9" w14:textId="77777777" w:rsidR="00695386" w:rsidRDefault="00695386" w:rsidP="00744285">
      <w:pPr>
        <w:widowControl w:val="0"/>
        <w:autoSpaceDE w:val="0"/>
        <w:autoSpaceDN w:val="0"/>
        <w:adjustRightInd w:val="0"/>
      </w:pPr>
    </w:p>
    <w:p w14:paraId="5992129C" w14:textId="406E524A" w:rsidR="00D06008" w:rsidRDefault="00695386" w:rsidP="006953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 w:rsidR="004D5C00">
        <w:tab/>
      </w:r>
      <w:r>
        <w:t>Transportation costs listed on an IPE will be discontinued when</w:t>
      </w:r>
      <w:r w:rsidR="00D06008">
        <w:t xml:space="preserve"> the </w:t>
      </w:r>
      <w:r w:rsidR="007148D6">
        <w:t>customer has obtained</w:t>
      </w:r>
      <w:r w:rsidR="00D06008">
        <w:t xml:space="preserve"> employment </w:t>
      </w:r>
      <w:r w:rsidR="007148D6">
        <w:t xml:space="preserve">commensurate with the </w:t>
      </w:r>
      <w:r w:rsidR="00D06008">
        <w:t xml:space="preserve">outcome </w:t>
      </w:r>
      <w:r w:rsidR="007148D6">
        <w:t>goal on the IPE</w:t>
      </w:r>
      <w:r w:rsidR="00D06008">
        <w:t xml:space="preserve"> and the first </w:t>
      </w:r>
      <w:r w:rsidR="005857AB">
        <w:t>paycheck</w:t>
      </w:r>
      <w:r w:rsidR="00D06008">
        <w:t xml:space="preserve"> has been received. </w:t>
      </w:r>
    </w:p>
    <w:p w14:paraId="53E0D61E" w14:textId="77777777" w:rsidR="00FC217D" w:rsidRDefault="00FC217D" w:rsidP="00744285">
      <w:pPr>
        <w:widowControl w:val="0"/>
        <w:autoSpaceDE w:val="0"/>
        <w:autoSpaceDN w:val="0"/>
        <w:adjustRightInd w:val="0"/>
      </w:pPr>
    </w:p>
    <w:p w14:paraId="738328DE" w14:textId="77777777" w:rsidR="00D06008" w:rsidRDefault="007148D6" w:rsidP="00D0600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D06008">
        <w:tab/>
        <w:t xml:space="preserve">Transportation via ambulance </w:t>
      </w:r>
      <w:r>
        <w:t xml:space="preserve">or medical van </w:t>
      </w:r>
      <w:r w:rsidR="00D06008">
        <w:t xml:space="preserve">will only be provided based on the customer's IPE and when ordered by the customer's attending physician. </w:t>
      </w:r>
    </w:p>
    <w:p w14:paraId="09C3C30A" w14:textId="77777777" w:rsidR="00FC217D" w:rsidRDefault="00FC217D" w:rsidP="00744285">
      <w:pPr>
        <w:widowControl w:val="0"/>
        <w:autoSpaceDE w:val="0"/>
        <w:autoSpaceDN w:val="0"/>
        <w:adjustRightInd w:val="0"/>
      </w:pPr>
    </w:p>
    <w:p w14:paraId="361E09CF" w14:textId="77777777" w:rsidR="00D06008" w:rsidRDefault="007148D6" w:rsidP="00D0600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D06008">
        <w:tab/>
        <w:t xml:space="preserve">Customer transportation needs for training at </w:t>
      </w:r>
      <w:proofErr w:type="spellStart"/>
      <w:r w:rsidR="00D06008">
        <w:t>ICRE</w:t>
      </w:r>
      <w:proofErr w:type="spellEnd"/>
      <w:r w:rsidR="00D06008">
        <w:t xml:space="preserve">-Wood will be determined by the customer's training schedule and the training schedule of </w:t>
      </w:r>
      <w:proofErr w:type="spellStart"/>
      <w:r w:rsidR="00D06008">
        <w:t>ICRE</w:t>
      </w:r>
      <w:proofErr w:type="spellEnd"/>
      <w:r w:rsidR="00D06008">
        <w:t xml:space="preserve">-Wood. </w:t>
      </w:r>
    </w:p>
    <w:p w14:paraId="396B265D" w14:textId="77777777" w:rsidR="006403B5" w:rsidRDefault="006403B5" w:rsidP="00744285">
      <w:pPr>
        <w:widowControl w:val="0"/>
        <w:autoSpaceDE w:val="0"/>
        <w:autoSpaceDN w:val="0"/>
        <w:adjustRightInd w:val="0"/>
      </w:pPr>
    </w:p>
    <w:p w14:paraId="5EAB814B" w14:textId="482DD7D7" w:rsidR="006403B5" w:rsidRDefault="007148D6" w:rsidP="004D5C00">
      <w:pPr>
        <w:pStyle w:val="BodyTextIndent"/>
      </w:pPr>
      <w:r>
        <w:t>e)</w:t>
      </w:r>
      <w:r w:rsidR="006403B5">
        <w:tab/>
      </w:r>
      <w:r w:rsidR="00621806">
        <w:t xml:space="preserve">For customers in residence at a college or training program, </w:t>
      </w:r>
      <w:r w:rsidR="006403B5">
        <w:t xml:space="preserve">DHS-DRS will not pay for transportation for customers </w:t>
      </w:r>
      <w:r w:rsidR="00621806">
        <w:t xml:space="preserve">from their home to the training institution and back.  DHS-DRS will pay for local transportation near the institution to participate </w:t>
      </w:r>
      <w:r w:rsidR="006403B5">
        <w:t xml:space="preserve">in </w:t>
      </w:r>
      <w:r w:rsidR="00621806">
        <w:t>required</w:t>
      </w:r>
      <w:r w:rsidR="004D5C00">
        <w:t xml:space="preserve"> training.</w:t>
      </w:r>
      <w:r w:rsidR="006403B5">
        <w:t xml:space="preserve"> </w:t>
      </w:r>
    </w:p>
    <w:p w14:paraId="748C0D55" w14:textId="77777777" w:rsidR="006403B5" w:rsidRDefault="006403B5" w:rsidP="00744285">
      <w:pPr>
        <w:pStyle w:val="BodyTextIndent"/>
        <w:ind w:left="0" w:firstLine="0"/>
      </w:pPr>
    </w:p>
    <w:p w14:paraId="3BE87615" w14:textId="74436281" w:rsidR="006403B5" w:rsidRDefault="007148D6" w:rsidP="006403B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6403B5">
        <w:tab/>
        <w:t>DHS-DRS shall not pay for automobile insurance</w:t>
      </w:r>
      <w:r>
        <w:t>,</w:t>
      </w:r>
      <w:r w:rsidR="006403B5">
        <w:t xml:space="preserve"> maintenance</w:t>
      </w:r>
      <w:r w:rsidR="00D6472A">
        <w:t>,</w:t>
      </w:r>
      <w:r>
        <w:t xml:space="preserve"> or licensing fees</w:t>
      </w:r>
      <w:r w:rsidR="006403B5">
        <w:t>.</w:t>
      </w:r>
      <w:r w:rsidR="006403B5" w:rsidDel="006403B5">
        <w:t xml:space="preserve"> </w:t>
      </w:r>
    </w:p>
    <w:p w14:paraId="6006D560" w14:textId="77777777" w:rsidR="00D06008" w:rsidRDefault="00D06008" w:rsidP="00744285">
      <w:pPr>
        <w:widowControl w:val="0"/>
        <w:autoSpaceDE w:val="0"/>
        <w:autoSpaceDN w:val="0"/>
        <w:adjustRightInd w:val="0"/>
      </w:pPr>
    </w:p>
    <w:p w14:paraId="0134A43D" w14:textId="77777777" w:rsidR="004D5C00" w:rsidRDefault="00553AF7" w:rsidP="004D5C00">
      <w:pPr>
        <w:ind w:left="720"/>
      </w:pPr>
      <w:r>
        <w:t>g</w:t>
      </w:r>
      <w:r w:rsidR="006403B5">
        <w:t>)</w:t>
      </w:r>
      <w:r w:rsidR="006403B5">
        <w:tab/>
        <w:t xml:space="preserve">DHS-DRS may pay for </w:t>
      </w:r>
      <w:r w:rsidR="007148D6">
        <w:t>vehicle</w:t>
      </w:r>
      <w:r w:rsidR="006403B5">
        <w:t xml:space="preserve"> repairs when:</w:t>
      </w:r>
    </w:p>
    <w:p w14:paraId="5B8D5BE6" w14:textId="77777777" w:rsidR="004D5C00" w:rsidRDefault="004D5C00" w:rsidP="00744285"/>
    <w:p w14:paraId="590B790C" w14:textId="77777777" w:rsidR="007148D6" w:rsidRPr="001D1BB2" w:rsidRDefault="007148D6" w:rsidP="007148D6">
      <w:pPr>
        <w:ind w:left="2160" w:hanging="720"/>
      </w:pPr>
      <w:r>
        <w:t>1)</w:t>
      </w:r>
      <w:r>
        <w:tab/>
      </w:r>
      <w:r w:rsidRPr="001D1BB2">
        <w:t xml:space="preserve">a mechanic selected by DHS-DRS has determined that the repairs </w:t>
      </w:r>
      <w:r w:rsidR="00553AF7">
        <w:t>will</w:t>
      </w:r>
      <w:r w:rsidRPr="001D1BB2">
        <w:t xml:space="preserve"> permit the vehicle to have an expected useful life of at least five additional years;</w:t>
      </w:r>
    </w:p>
    <w:p w14:paraId="282F9548" w14:textId="77777777" w:rsidR="007148D6" w:rsidRPr="001D1BB2" w:rsidRDefault="007148D6" w:rsidP="00744285"/>
    <w:p w14:paraId="447EAF6A" w14:textId="77777777" w:rsidR="007148D6" w:rsidRPr="001D1BB2" w:rsidRDefault="007148D6" w:rsidP="007148D6">
      <w:pPr>
        <w:ind w:left="1440"/>
      </w:pPr>
      <w:r>
        <w:t>2)</w:t>
      </w:r>
      <w:r>
        <w:tab/>
      </w:r>
      <w:r w:rsidRPr="001D1BB2">
        <w:t xml:space="preserve">the repair costs </w:t>
      </w:r>
      <w:r w:rsidR="00553AF7">
        <w:t>will</w:t>
      </w:r>
      <w:r w:rsidRPr="001D1BB2">
        <w:t xml:space="preserve"> be less than the value of the vehicle;</w:t>
      </w:r>
    </w:p>
    <w:p w14:paraId="4B1C618E" w14:textId="77777777" w:rsidR="007148D6" w:rsidRDefault="007148D6" w:rsidP="00744285"/>
    <w:p w14:paraId="1AD75B95" w14:textId="77777777" w:rsidR="006403B5" w:rsidRDefault="007148D6" w:rsidP="004D5C00">
      <w:pPr>
        <w:ind w:left="720" w:firstLine="705"/>
      </w:pPr>
      <w:r>
        <w:t>3)</w:t>
      </w:r>
      <w:r w:rsidR="006403B5">
        <w:tab/>
        <w:t xml:space="preserve">the </w:t>
      </w:r>
      <w:r>
        <w:t>vehicle</w:t>
      </w:r>
      <w:r w:rsidR="006403B5">
        <w:t xml:space="preserve"> cannot be driven or is unsafe to operate; </w:t>
      </w:r>
    </w:p>
    <w:p w14:paraId="52E1122F" w14:textId="77777777" w:rsidR="006403B5" w:rsidRDefault="006403B5" w:rsidP="00744285"/>
    <w:p w14:paraId="1F83719D" w14:textId="77777777" w:rsidR="006403B5" w:rsidRDefault="007148D6" w:rsidP="006403B5">
      <w:pPr>
        <w:ind w:firstLine="1425"/>
      </w:pPr>
      <w:r>
        <w:t>4)</w:t>
      </w:r>
      <w:r w:rsidR="006403B5">
        <w:tab/>
        <w:t xml:space="preserve">there is no other means of transportation available to the customer; and </w:t>
      </w:r>
    </w:p>
    <w:p w14:paraId="10AA5407" w14:textId="77777777" w:rsidR="006403B5" w:rsidRDefault="006403B5" w:rsidP="00744285"/>
    <w:p w14:paraId="716648A9" w14:textId="77777777" w:rsidR="006403B5" w:rsidRDefault="007148D6" w:rsidP="006403B5">
      <w:pPr>
        <w:ind w:left="2160" w:hanging="735"/>
      </w:pPr>
      <w:r>
        <w:t>5)</w:t>
      </w:r>
      <w:r w:rsidR="006403B5">
        <w:tab/>
        <w:t xml:space="preserve">a </w:t>
      </w:r>
      <w:r>
        <w:t>substantial</w:t>
      </w:r>
      <w:r w:rsidR="006403B5">
        <w:t xml:space="preserve"> service in the customer's IPE will not be completed because of the lack of transportation.</w:t>
      </w:r>
    </w:p>
    <w:p w14:paraId="7BFE7D77" w14:textId="77777777" w:rsidR="006403B5" w:rsidRDefault="006403B5" w:rsidP="00744285">
      <w:pPr>
        <w:widowControl w:val="0"/>
        <w:autoSpaceDE w:val="0"/>
        <w:autoSpaceDN w:val="0"/>
        <w:adjustRightInd w:val="0"/>
      </w:pPr>
    </w:p>
    <w:p w14:paraId="6D204B05" w14:textId="1A13CFA0" w:rsidR="007148D6" w:rsidRPr="00D55B37" w:rsidRDefault="00621806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B924C4">
        <w:t>13560</w:t>
      </w:r>
      <w:r w:rsidRPr="00FD1AD2">
        <w:t xml:space="preserve">, effective </w:t>
      </w:r>
      <w:r w:rsidR="00B924C4">
        <w:t>September 7, 2023</w:t>
      </w:r>
      <w:r w:rsidRPr="00FD1AD2">
        <w:t>)</w:t>
      </w:r>
    </w:p>
    <w:sectPr w:rsidR="007148D6" w:rsidRPr="00D55B37" w:rsidSect="00D060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28CD"/>
    <w:multiLevelType w:val="hybridMultilevel"/>
    <w:tmpl w:val="54FE238A"/>
    <w:lvl w:ilvl="0" w:tplc="98B272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031660B"/>
    <w:multiLevelType w:val="hybridMultilevel"/>
    <w:tmpl w:val="231A10AE"/>
    <w:lvl w:ilvl="0" w:tplc="BA5ABFE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BCA50E8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41364A94">
      <w:start w:val="1"/>
      <w:numFmt w:val="upp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6008"/>
    <w:rsid w:val="001278A5"/>
    <w:rsid w:val="001D6B57"/>
    <w:rsid w:val="0037762A"/>
    <w:rsid w:val="00427348"/>
    <w:rsid w:val="00440B74"/>
    <w:rsid w:val="004D5C00"/>
    <w:rsid w:val="00553AF7"/>
    <w:rsid w:val="005857AB"/>
    <w:rsid w:val="005C3366"/>
    <w:rsid w:val="005E2353"/>
    <w:rsid w:val="005E4B9C"/>
    <w:rsid w:val="00621806"/>
    <w:rsid w:val="006403B5"/>
    <w:rsid w:val="00695386"/>
    <w:rsid w:val="007148D6"/>
    <w:rsid w:val="00744285"/>
    <w:rsid w:val="0083108B"/>
    <w:rsid w:val="00942ACD"/>
    <w:rsid w:val="00A2598F"/>
    <w:rsid w:val="00A3405C"/>
    <w:rsid w:val="00B924C4"/>
    <w:rsid w:val="00CC7934"/>
    <w:rsid w:val="00D06008"/>
    <w:rsid w:val="00D6472A"/>
    <w:rsid w:val="00DB12E1"/>
    <w:rsid w:val="00E54E8C"/>
    <w:rsid w:val="00E87E2F"/>
    <w:rsid w:val="00FB3344"/>
    <w:rsid w:val="00FC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46E29A"/>
  <w15:docId w15:val="{528EB8DC-9BD6-40E1-A6EE-AF21C079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403B5"/>
    <w:pPr>
      <w:ind w:left="1440" w:hanging="720"/>
    </w:pPr>
  </w:style>
  <w:style w:type="paragraph" w:customStyle="1" w:styleId="JCARSourceNote">
    <w:name w:val="JCAR Source Note"/>
    <w:basedOn w:val="Normal"/>
    <w:rsid w:val="00640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590</vt:lpstr>
    </vt:vector>
  </TitlesOfParts>
  <Company>State of Illinois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590</dc:title>
  <dc:subject/>
  <dc:creator>Illinois General Assembly</dc:creator>
  <cp:keywords/>
  <dc:description/>
  <cp:lastModifiedBy>Shipley, Melissa A.</cp:lastModifiedBy>
  <cp:revision>4</cp:revision>
  <dcterms:created xsi:type="dcterms:W3CDTF">2023-08-18T16:28:00Z</dcterms:created>
  <dcterms:modified xsi:type="dcterms:W3CDTF">2023-09-22T17:57:00Z</dcterms:modified>
</cp:coreProperties>
</file>