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F0" w:rsidRDefault="00E935F0" w:rsidP="00E93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5F0" w:rsidRDefault="00E935F0" w:rsidP="00E935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590.420  Environmental</w:t>
      </w:r>
      <w:proofErr w:type="gramEnd"/>
      <w:r>
        <w:rPr>
          <w:b/>
          <w:bCs/>
        </w:rPr>
        <w:t xml:space="preserve"> Modification</w:t>
      </w:r>
      <w:r>
        <w:t xml:space="preserve"> </w:t>
      </w:r>
    </w:p>
    <w:p w:rsidR="00E935F0" w:rsidRDefault="00E935F0" w:rsidP="00E935F0">
      <w:pPr>
        <w:widowControl w:val="0"/>
        <w:autoSpaceDE w:val="0"/>
        <w:autoSpaceDN w:val="0"/>
        <w:adjustRightInd w:val="0"/>
      </w:pPr>
    </w:p>
    <w:p w:rsidR="00E935F0" w:rsidRDefault="00E935F0" w:rsidP="00E935F0">
      <w:pPr>
        <w:widowControl w:val="0"/>
        <w:autoSpaceDE w:val="0"/>
        <w:autoSpaceDN w:val="0"/>
        <w:adjustRightInd w:val="0"/>
      </w:pPr>
      <w:r>
        <w:t>DHS-</w:t>
      </w:r>
      <w:r w:rsidR="00ED67C1">
        <w:t>DRS</w:t>
      </w:r>
      <w:r>
        <w:t xml:space="preserve"> shall purchase environmental modifications necessary for the </w:t>
      </w:r>
      <w:r w:rsidR="00ED67C1">
        <w:t>customer</w:t>
      </w:r>
      <w:r>
        <w:t xml:space="preserve"> to meet his</w:t>
      </w:r>
      <w:r w:rsidR="00CC3CAF">
        <w:t xml:space="preserve"> or </w:t>
      </w:r>
      <w:r>
        <w:t xml:space="preserve">her health and hygiene needs in accordance with Subpart A of this Part. </w:t>
      </w:r>
    </w:p>
    <w:p w:rsidR="00ED67C1" w:rsidRDefault="00ED67C1" w:rsidP="00E935F0">
      <w:pPr>
        <w:widowControl w:val="0"/>
        <w:autoSpaceDE w:val="0"/>
        <w:autoSpaceDN w:val="0"/>
        <w:adjustRightInd w:val="0"/>
      </w:pPr>
    </w:p>
    <w:p w:rsidR="00CC3CAF" w:rsidRPr="00D55B37" w:rsidRDefault="00CC3C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542D9">
        <w:t>6</w:t>
      </w:r>
      <w:r>
        <w:t xml:space="preserve"> I</w:t>
      </w:r>
      <w:r w:rsidRPr="00D55B37">
        <w:t xml:space="preserve">ll. Reg. </w:t>
      </w:r>
      <w:r w:rsidR="00AC5232">
        <w:t>65</w:t>
      </w:r>
      <w:r w:rsidR="00D976E3">
        <w:t>98</w:t>
      </w:r>
      <w:r w:rsidRPr="00D55B37">
        <w:t xml:space="preserve">, effective </w:t>
      </w:r>
      <w:r w:rsidR="00D976E3">
        <w:t>April 13, 2012</w:t>
      </w:r>
      <w:r w:rsidRPr="00D55B37">
        <w:t>)</w:t>
      </w:r>
    </w:p>
    <w:sectPr w:rsidR="00CC3CAF" w:rsidRPr="00D55B37" w:rsidSect="00E93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5F0"/>
    <w:rsid w:val="00003236"/>
    <w:rsid w:val="0045537F"/>
    <w:rsid w:val="005C3366"/>
    <w:rsid w:val="007927E4"/>
    <w:rsid w:val="007B3CA1"/>
    <w:rsid w:val="00AC5232"/>
    <w:rsid w:val="00B16E71"/>
    <w:rsid w:val="00B542D9"/>
    <w:rsid w:val="00CC3CAF"/>
    <w:rsid w:val="00D976E3"/>
    <w:rsid w:val="00DA54BD"/>
    <w:rsid w:val="00E935F0"/>
    <w:rsid w:val="00ED67C1"/>
    <w:rsid w:val="00F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6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