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F4" w:rsidRDefault="00436BF4" w:rsidP="00436B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6BF4" w:rsidRDefault="00436BF4" w:rsidP="00436B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504.10  Newborn Hearing Screening Program Goals</w:t>
      </w:r>
      <w:r>
        <w:t xml:space="preserve"> </w:t>
      </w:r>
    </w:p>
    <w:p w:rsidR="00436BF4" w:rsidRDefault="00436BF4" w:rsidP="00436BF4">
      <w:pPr>
        <w:widowControl w:val="0"/>
        <w:autoSpaceDE w:val="0"/>
        <w:autoSpaceDN w:val="0"/>
        <w:adjustRightInd w:val="0"/>
      </w:pPr>
    </w:p>
    <w:p w:rsidR="00436BF4" w:rsidRDefault="00436BF4" w:rsidP="00436B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infants born in Illinois will have their hearing screened</w:t>
      </w:r>
      <w:r w:rsidR="00494251">
        <w:t xml:space="preserve"> prior to discharge from the hospital that performed the delivery, or no later than one month of age,</w:t>
      </w:r>
      <w:r w:rsidR="009A29F6">
        <w:t xml:space="preserve"> </w:t>
      </w:r>
      <w:r w:rsidR="00494251">
        <w:t>whichever comes first</w:t>
      </w:r>
      <w:r>
        <w:t xml:space="preserve">. </w:t>
      </w:r>
    </w:p>
    <w:p w:rsidR="00AB5D4D" w:rsidRDefault="00AB5D4D" w:rsidP="00436BF4">
      <w:pPr>
        <w:widowControl w:val="0"/>
        <w:autoSpaceDE w:val="0"/>
        <w:autoSpaceDN w:val="0"/>
        <w:adjustRightInd w:val="0"/>
        <w:ind w:left="1440" w:hanging="720"/>
      </w:pPr>
    </w:p>
    <w:p w:rsidR="00436BF4" w:rsidRDefault="00436BF4" w:rsidP="00436B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newborns referred from the Illinois Newborn Hearing Screening Program will have diagnostic testing completed by three months of age. </w:t>
      </w:r>
    </w:p>
    <w:p w:rsidR="00AB5D4D" w:rsidRDefault="00AB5D4D" w:rsidP="00436BF4">
      <w:pPr>
        <w:widowControl w:val="0"/>
        <w:autoSpaceDE w:val="0"/>
        <w:autoSpaceDN w:val="0"/>
        <w:adjustRightInd w:val="0"/>
        <w:ind w:left="1440" w:hanging="720"/>
      </w:pPr>
    </w:p>
    <w:p w:rsidR="00436BF4" w:rsidRDefault="00436BF4" w:rsidP="00436B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infants diagnosed with significant hearing loss will </w:t>
      </w:r>
      <w:r w:rsidR="00494251">
        <w:t>be referred to the University of Illinois at Chicago Division of Specialized Care for Children's Program for children with special heal</w:t>
      </w:r>
      <w:r w:rsidR="00D025C6">
        <w:t>t</w:t>
      </w:r>
      <w:r w:rsidR="00494251">
        <w:t xml:space="preserve">h care needs authorized by the Specialized Care for Children Act [110 ILCS 345] and the Early Intervention Program </w:t>
      </w:r>
      <w:r w:rsidR="0003418C">
        <w:t xml:space="preserve">(89 Ill. Adm. Code 500) </w:t>
      </w:r>
      <w:r w:rsidR="00494251">
        <w:t>authorized by the Early Intervention Services System Act [325 ILCS 20]</w:t>
      </w:r>
      <w:r>
        <w:t xml:space="preserve"> by six months of age. </w:t>
      </w:r>
    </w:p>
    <w:p w:rsidR="00494251" w:rsidRDefault="00494251" w:rsidP="00436BF4">
      <w:pPr>
        <w:widowControl w:val="0"/>
        <w:autoSpaceDE w:val="0"/>
        <w:autoSpaceDN w:val="0"/>
        <w:adjustRightInd w:val="0"/>
        <w:ind w:left="1440" w:hanging="720"/>
      </w:pPr>
    </w:p>
    <w:p w:rsidR="00494251" w:rsidRPr="00D55B37" w:rsidRDefault="004942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32425">
        <w:t>1</w:t>
      </w:r>
      <w:r>
        <w:t xml:space="preserve"> I</w:t>
      </w:r>
      <w:r w:rsidRPr="00D55B37">
        <w:t xml:space="preserve">ll. Reg. </w:t>
      </w:r>
      <w:r w:rsidR="008B557D">
        <w:t>4770</w:t>
      </w:r>
      <w:r w:rsidRPr="00D55B37">
        <w:t xml:space="preserve">, effective </w:t>
      </w:r>
      <w:r w:rsidR="008B557D">
        <w:t>March 6, 2007</w:t>
      </w:r>
      <w:r w:rsidRPr="00D55B37">
        <w:t>)</w:t>
      </w:r>
    </w:p>
    <w:sectPr w:rsidR="00494251" w:rsidRPr="00D55B37" w:rsidSect="00436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BF4"/>
    <w:rsid w:val="0003418C"/>
    <w:rsid w:val="00132425"/>
    <w:rsid w:val="00227C81"/>
    <w:rsid w:val="00436BF4"/>
    <w:rsid w:val="00494251"/>
    <w:rsid w:val="005C3366"/>
    <w:rsid w:val="008B557D"/>
    <w:rsid w:val="009A29F6"/>
    <w:rsid w:val="00AB5D4D"/>
    <w:rsid w:val="00B207A7"/>
    <w:rsid w:val="00D025C6"/>
    <w:rsid w:val="00D26C0A"/>
    <w:rsid w:val="00D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