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D0" w:rsidRDefault="00317ED0" w:rsidP="00C35F38">
      <w:pPr>
        <w:rPr>
          <w:b/>
          <w:bCs/>
        </w:rPr>
      </w:pPr>
    </w:p>
    <w:p w:rsidR="004B4EC6" w:rsidRDefault="004B4EC6" w:rsidP="00C35F38">
      <w:pPr>
        <w:rPr>
          <w:b/>
          <w:bCs/>
        </w:rPr>
      </w:pPr>
      <w:bookmarkStart w:id="0" w:name="_GoBack"/>
      <w:bookmarkEnd w:id="0"/>
      <w:r w:rsidRPr="00EA1DB5">
        <w:rPr>
          <w:b/>
          <w:bCs/>
        </w:rPr>
        <w:t>Section 431</w:t>
      </w:r>
      <w:r>
        <w:rPr>
          <w:b/>
          <w:bCs/>
        </w:rPr>
        <w:t>.55</w:t>
      </w:r>
      <w:r w:rsidRPr="00E35BF8">
        <w:rPr>
          <w:b/>
          <w:bCs/>
        </w:rPr>
        <w:t xml:space="preserve">  </w:t>
      </w:r>
      <w:r>
        <w:rPr>
          <w:b/>
          <w:bCs/>
        </w:rPr>
        <w:t>Redaction</w:t>
      </w:r>
    </w:p>
    <w:p w:rsidR="004B4EC6" w:rsidRDefault="004B4EC6" w:rsidP="00C35F38">
      <w:pPr>
        <w:rPr>
          <w:b/>
          <w:bCs/>
        </w:rPr>
      </w:pPr>
    </w:p>
    <w:p w:rsidR="000174EB" w:rsidRDefault="004B4EC6" w:rsidP="004B4EC6">
      <w:r>
        <w:t>All records that are released shall be redacted in accordance with</w:t>
      </w:r>
      <w:r w:rsidR="005A0E9F">
        <w:t xml:space="preserve"> this</w:t>
      </w:r>
      <w:r w:rsidR="00622683">
        <w:t xml:space="preserve"> Part and applicable laws, including but not limited to</w:t>
      </w:r>
      <w:r w:rsidR="005A0E9F">
        <w:t xml:space="preserve"> </w:t>
      </w:r>
      <w:r>
        <w:t>the Abused and Neglected Child Reporting Act, the Mental Health and Developmental Disabilities Confidentiality Act, the Alcoholism and Other Drug Abuse and Dependency Act</w:t>
      </w:r>
      <w:r w:rsidR="002250D9">
        <w:t xml:space="preserve"> [20 ILCS 301]</w:t>
      </w:r>
      <w:r>
        <w:t>, the Children and Family Services Act</w:t>
      </w:r>
      <w:r w:rsidR="002250D9">
        <w:t xml:space="preserve"> [20 ILCS 505]</w:t>
      </w:r>
      <w:r>
        <w:t xml:space="preserve">, the AIDS Confidentiality Act </w:t>
      </w:r>
      <w:r w:rsidR="002250D9">
        <w:t>[410 ILCS 305]</w:t>
      </w:r>
      <w:r w:rsidR="00A666EF">
        <w:t xml:space="preserve"> </w:t>
      </w:r>
      <w:r>
        <w:t>and any other applicable law.</w:t>
      </w:r>
    </w:p>
    <w:p w:rsidR="004B4EC6" w:rsidRDefault="004B4EC6" w:rsidP="004B4EC6"/>
    <w:p w:rsidR="004B4EC6" w:rsidRPr="00093935" w:rsidRDefault="004B4EC6" w:rsidP="004B4EC6">
      <w:pPr>
        <w:ind w:firstLine="720"/>
      </w:pPr>
      <w:r w:rsidRPr="00D55B37">
        <w:t xml:space="preserve">(Source:  Added at </w:t>
      </w:r>
      <w:r>
        <w:t>3</w:t>
      </w:r>
      <w:r w:rsidR="005A0E9F">
        <w:t>9</w:t>
      </w:r>
      <w:r w:rsidRPr="00D55B37">
        <w:t xml:space="preserve"> Ill. Reg. </w:t>
      </w:r>
      <w:r w:rsidR="00D0450B">
        <w:t>7253</w:t>
      </w:r>
      <w:r w:rsidRPr="00D55B37">
        <w:t xml:space="preserve">, effective </w:t>
      </w:r>
      <w:r w:rsidR="00D0450B">
        <w:t>May 7, 2015</w:t>
      </w:r>
      <w:r w:rsidRPr="00D55B37">
        <w:t>)</w:t>
      </w:r>
    </w:p>
    <w:sectPr w:rsidR="004B4EC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AA" w:rsidRDefault="00D060AA">
      <w:r>
        <w:separator/>
      </w:r>
    </w:p>
  </w:endnote>
  <w:endnote w:type="continuationSeparator" w:id="0">
    <w:p w:rsidR="00D060AA" w:rsidRDefault="00D0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AA" w:rsidRDefault="00D060AA">
      <w:r>
        <w:separator/>
      </w:r>
    </w:p>
  </w:footnote>
  <w:footnote w:type="continuationSeparator" w:id="0">
    <w:p w:rsidR="00D060AA" w:rsidRDefault="00D0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0D9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ED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EC6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E9F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683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6EF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F3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50B"/>
    <w:rsid w:val="00D060AA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BF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79B1-06E7-405E-A5F3-B597DED4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B4EC6"/>
    <w:pPr>
      <w:tabs>
        <w:tab w:val="left" w:pos="-1440"/>
        <w:tab w:val="left" w:pos="2790"/>
      </w:tabs>
      <w:jc w:val="both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B4EC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2015-04-15T17:23:00Z</dcterms:created>
  <dcterms:modified xsi:type="dcterms:W3CDTF">2015-05-18T16:40:00Z</dcterms:modified>
</cp:coreProperties>
</file>