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6FE" w:rsidRDefault="005716FE" w:rsidP="005716F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716FE" w:rsidRDefault="005716FE" w:rsidP="005716F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411.740  Health</w:t>
      </w:r>
      <w:proofErr w:type="gramEnd"/>
      <w:r>
        <w:rPr>
          <w:b/>
          <w:bCs/>
        </w:rPr>
        <w:t xml:space="preserve"> Records</w:t>
      </w:r>
      <w:r>
        <w:t xml:space="preserve"> </w:t>
      </w:r>
    </w:p>
    <w:p w:rsidR="005716FE" w:rsidRDefault="005716FE" w:rsidP="005716FE">
      <w:pPr>
        <w:widowControl w:val="0"/>
        <w:autoSpaceDE w:val="0"/>
        <w:autoSpaceDN w:val="0"/>
        <w:adjustRightInd w:val="0"/>
      </w:pPr>
    </w:p>
    <w:p w:rsidR="005716FE" w:rsidRDefault="005716FE" w:rsidP="005716F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child's or youth's health record shall, where appropriate, contain the following: </w:t>
      </w:r>
    </w:p>
    <w:p w:rsidR="00546B5C" w:rsidRDefault="00546B5C" w:rsidP="005716FE">
      <w:pPr>
        <w:widowControl w:val="0"/>
        <w:autoSpaceDE w:val="0"/>
        <w:autoSpaceDN w:val="0"/>
        <w:adjustRightInd w:val="0"/>
        <w:ind w:left="2160" w:hanging="720"/>
      </w:pPr>
    </w:p>
    <w:p w:rsidR="005716FE" w:rsidRDefault="005716FE" w:rsidP="005716F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completed receiving screening form; </w:t>
      </w:r>
    </w:p>
    <w:p w:rsidR="00546B5C" w:rsidRDefault="00546B5C" w:rsidP="005716FE">
      <w:pPr>
        <w:widowControl w:val="0"/>
        <w:autoSpaceDE w:val="0"/>
        <w:autoSpaceDN w:val="0"/>
        <w:adjustRightInd w:val="0"/>
        <w:ind w:left="2160" w:hanging="720"/>
      </w:pPr>
    </w:p>
    <w:p w:rsidR="005716FE" w:rsidRDefault="005716FE" w:rsidP="005716F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Health appraisal data forms; </w:t>
      </w:r>
    </w:p>
    <w:p w:rsidR="00546B5C" w:rsidRDefault="00546B5C" w:rsidP="005716FE">
      <w:pPr>
        <w:widowControl w:val="0"/>
        <w:autoSpaceDE w:val="0"/>
        <w:autoSpaceDN w:val="0"/>
        <w:adjustRightInd w:val="0"/>
        <w:ind w:left="2160" w:hanging="720"/>
      </w:pPr>
    </w:p>
    <w:p w:rsidR="005716FE" w:rsidRDefault="005716FE" w:rsidP="005716F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All findings, diagnoses, treatments, and dispositions; </w:t>
      </w:r>
    </w:p>
    <w:p w:rsidR="00546B5C" w:rsidRDefault="00546B5C" w:rsidP="005716FE">
      <w:pPr>
        <w:widowControl w:val="0"/>
        <w:autoSpaceDE w:val="0"/>
        <w:autoSpaceDN w:val="0"/>
        <w:adjustRightInd w:val="0"/>
        <w:ind w:left="2160" w:hanging="720"/>
      </w:pPr>
    </w:p>
    <w:p w:rsidR="005716FE" w:rsidRDefault="005716FE" w:rsidP="005716FE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Prescribed medications and their administration; </w:t>
      </w:r>
    </w:p>
    <w:p w:rsidR="00546B5C" w:rsidRDefault="00546B5C" w:rsidP="005716FE">
      <w:pPr>
        <w:widowControl w:val="0"/>
        <w:autoSpaceDE w:val="0"/>
        <w:autoSpaceDN w:val="0"/>
        <w:adjustRightInd w:val="0"/>
        <w:ind w:left="2160" w:hanging="720"/>
      </w:pPr>
    </w:p>
    <w:p w:rsidR="005716FE" w:rsidRDefault="005716FE" w:rsidP="005716FE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Laboratory, x-ray, and diagnostic studies; </w:t>
      </w:r>
    </w:p>
    <w:p w:rsidR="00546B5C" w:rsidRDefault="00546B5C" w:rsidP="005716FE">
      <w:pPr>
        <w:widowControl w:val="0"/>
        <w:autoSpaceDE w:val="0"/>
        <w:autoSpaceDN w:val="0"/>
        <w:adjustRightInd w:val="0"/>
        <w:ind w:left="2160" w:hanging="720"/>
      </w:pPr>
    </w:p>
    <w:p w:rsidR="005716FE" w:rsidRDefault="005716FE" w:rsidP="005716FE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Signature and title of documenter; </w:t>
      </w:r>
    </w:p>
    <w:p w:rsidR="00546B5C" w:rsidRDefault="00546B5C" w:rsidP="005716FE">
      <w:pPr>
        <w:widowControl w:val="0"/>
        <w:autoSpaceDE w:val="0"/>
        <w:autoSpaceDN w:val="0"/>
        <w:adjustRightInd w:val="0"/>
        <w:ind w:left="2160" w:hanging="720"/>
      </w:pPr>
    </w:p>
    <w:p w:rsidR="005716FE" w:rsidRDefault="005716FE" w:rsidP="005716FE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Consent and refusal forms; </w:t>
      </w:r>
    </w:p>
    <w:p w:rsidR="00546B5C" w:rsidRDefault="00546B5C" w:rsidP="005716FE">
      <w:pPr>
        <w:widowControl w:val="0"/>
        <w:autoSpaceDE w:val="0"/>
        <w:autoSpaceDN w:val="0"/>
        <w:adjustRightInd w:val="0"/>
        <w:ind w:left="2160" w:hanging="720"/>
      </w:pPr>
    </w:p>
    <w:p w:rsidR="005716FE" w:rsidRDefault="005716FE" w:rsidP="005716FE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Release of information forms; </w:t>
      </w:r>
    </w:p>
    <w:p w:rsidR="00546B5C" w:rsidRDefault="00546B5C" w:rsidP="005716FE">
      <w:pPr>
        <w:widowControl w:val="0"/>
        <w:autoSpaceDE w:val="0"/>
        <w:autoSpaceDN w:val="0"/>
        <w:adjustRightInd w:val="0"/>
        <w:ind w:left="2160" w:hanging="720"/>
      </w:pPr>
    </w:p>
    <w:p w:rsidR="005716FE" w:rsidRDefault="005716FE" w:rsidP="005716FE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 xml:space="preserve">Place, date, and time of health encounters; </w:t>
      </w:r>
    </w:p>
    <w:p w:rsidR="00546B5C" w:rsidRDefault="00546B5C" w:rsidP="005716FE">
      <w:pPr>
        <w:widowControl w:val="0"/>
        <w:autoSpaceDE w:val="0"/>
        <w:autoSpaceDN w:val="0"/>
        <w:adjustRightInd w:val="0"/>
        <w:ind w:left="2160" w:hanging="720"/>
      </w:pPr>
    </w:p>
    <w:p w:rsidR="005716FE" w:rsidRDefault="005716FE" w:rsidP="005716FE">
      <w:pPr>
        <w:widowControl w:val="0"/>
        <w:autoSpaceDE w:val="0"/>
        <w:autoSpaceDN w:val="0"/>
        <w:adjustRightInd w:val="0"/>
        <w:ind w:left="2160" w:hanging="720"/>
      </w:pPr>
      <w:r>
        <w:t>10)</w:t>
      </w:r>
      <w:r>
        <w:tab/>
        <w:t xml:space="preserve">Health service reports, such as, dental, mental health, and consultation reports; </w:t>
      </w:r>
    </w:p>
    <w:p w:rsidR="00546B5C" w:rsidRDefault="00546B5C" w:rsidP="005716FE">
      <w:pPr>
        <w:widowControl w:val="0"/>
        <w:autoSpaceDE w:val="0"/>
        <w:autoSpaceDN w:val="0"/>
        <w:adjustRightInd w:val="0"/>
        <w:ind w:left="2160" w:hanging="720"/>
      </w:pPr>
    </w:p>
    <w:p w:rsidR="005716FE" w:rsidRDefault="005716FE" w:rsidP="005716FE">
      <w:pPr>
        <w:widowControl w:val="0"/>
        <w:autoSpaceDE w:val="0"/>
        <w:autoSpaceDN w:val="0"/>
        <w:adjustRightInd w:val="0"/>
        <w:ind w:left="2160" w:hanging="720"/>
      </w:pPr>
      <w:r>
        <w:t>11)</w:t>
      </w:r>
      <w:r>
        <w:tab/>
        <w:t xml:space="preserve">Treatment plan, including nursing care plan; </w:t>
      </w:r>
    </w:p>
    <w:p w:rsidR="00546B5C" w:rsidRDefault="00546B5C" w:rsidP="005716FE">
      <w:pPr>
        <w:widowControl w:val="0"/>
        <w:autoSpaceDE w:val="0"/>
        <w:autoSpaceDN w:val="0"/>
        <w:adjustRightInd w:val="0"/>
        <w:ind w:left="2160" w:hanging="720"/>
      </w:pPr>
    </w:p>
    <w:p w:rsidR="005716FE" w:rsidRDefault="005716FE" w:rsidP="005716FE">
      <w:pPr>
        <w:widowControl w:val="0"/>
        <w:autoSpaceDE w:val="0"/>
        <w:autoSpaceDN w:val="0"/>
        <w:adjustRightInd w:val="0"/>
        <w:ind w:left="2160" w:hanging="720"/>
      </w:pPr>
      <w:r>
        <w:t>12)</w:t>
      </w:r>
      <w:r>
        <w:tab/>
        <w:t xml:space="preserve">Progress reports; and </w:t>
      </w:r>
    </w:p>
    <w:p w:rsidR="00546B5C" w:rsidRDefault="00546B5C" w:rsidP="005716FE">
      <w:pPr>
        <w:widowControl w:val="0"/>
        <w:autoSpaceDE w:val="0"/>
        <w:autoSpaceDN w:val="0"/>
        <w:adjustRightInd w:val="0"/>
        <w:ind w:left="2160" w:hanging="720"/>
      </w:pPr>
    </w:p>
    <w:p w:rsidR="005716FE" w:rsidRDefault="005716FE" w:rsidP="005716FE">
      <w:pPr>
        <w:widowControl w:val="0"/>
        <w:autoSpaceDE w:val="0"/>
        <w:autoSpaceDN w:val="0"/>
        <w:adjustRightInd w:val="0"/>
        <w:ind w:left="2160" w:hanging="720"/>
      </w:pPr>
      <w:r>
        <w:t>13)</w:t>
      </w:r>
      <w:r>
        <w:tab/>
        <w:t xml:space="preserve">Discharge summary of hospitalization and other termination summaries. </w:t>
      </w:r>
    </w:p>
    <w:p w:rsidR="00546B5C" w:rsidRDefault="00546B5C" w:rsidP="005716FE">
      <w:pPr>
        <w:widowControl w:val="0"/>
        <w:autoSpaceDE w:val="0"/>
        <w:autoSpaceDN w:val="0"/>
        <w:adjustRightInd w:val="0"/>
        <w:ind w:left="1440" w:hanging="720"/>
      </w:pPr>
    </w:p>
    <w:p w:rsidR="005716FE" w:rsidRDefault="005716FE" w:rsidP="005716F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method of recording entries in the records, the form and format of the records, and the procedures for their maintenance and safekeeping shall be approved by the facility director. </w:t>
      </w:r>
    </w:p>
    <w:p w:rsidR="00546B5C" w:rsidRDefault="00546B5C" w:rsidP="005716FE">
      <w:pPr>
        <w:widowControl w:val="0"/>
        <w:autoSpaceDE w:val="0"/>
        <w:autoSpaceDN w:val="0"/>
        <w:adjustRightInd w:val="0"/>
        <w:ind w:left="1440" w:hanging="720"/>
      </w:pPr>
    </w:p>
    <w:p w:rsidR="005716FE" w:rsidRDefault="005716FE" w:rsidP="005716F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facility shall have a written plan that upholds the principle of confidentiality of the health record and supports the following requirements: </w:t>
      </w:r>
    </w:p>
    <w:p w:rsidR="00546B5C" w:rsidRDefault="00546B5C" w:rsidP="005716FE">
      <w:pPr>
        <w:widowControl w:val="0"/>
        <w:autoSpaceDE w:val="0"/>
        <w:autoSpaceDN w:val="0"/>
        <w:adjustRightInd w:val="0"/>
        <w:ind w:left="2160" w:hanging="720"/>
      </w:pPr>
    </w:p>
    <w:p w:rsidR="005716FE" w:rsidRDefault="005716FE" w:rsidP="005716F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active health record shall be maintained separately from the child or youth master record file. </w:t>
      </w:r>
    </w:p>
    <w:p w:rsidR="00546B5C" w:rsidRDefault="00546B5C" w:rsidP="005716FE">
      <w:pPr>
        <w:widowControl w:val="0"/>
        <w:autoSpaceDE w:val="0"/>
        <w:autoSpaceDN w:val="0"/>
        <w:adjustRightInd w:val="0"/>
        <w:ind w:left="2160" w:hanging="720"/>
      </w:pPr>
    </w:p>
    <w:p w:rsidR="005716FE" w:rsidRDefault="005716FE" w:rsidP="005716F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Access to the health record shall be controlled by the facility director. Department personnel shall have unrestricted access to a child's or youth's medical record. </w:t>
      </w:r>
    </w:p>
    <w:p w:rsidR="00546B5C" w:rsidRDefault="00546B5C" w:rsidP="005716FE">
      <w:pPr>
        <w:widowControl w:val="0"/>
        <w:autoSpaceDE w:val="0"/>
        <w:autoSpaceDN w:val="0"/>
        <w:adjustRightInd w:val="0"/>
        <w:ind w:left="2160" w:hanging="720"/>
      </w:pPr>
    </w:p>
    <w:p w:rsidR="005716FE" w:rsidRDefault="005716FE" w:rsidP="005716F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Qualified Mental Health Professional (QMHP) shall share with the facility director information regarding a child's or youth's medical management, security, and ability to participate in programs. </w:t>
      </w:r>
    </w:p>
    <w:sectPr w:rsidR="005716FE" w:rsidSect="005716F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716FE"/>
    <w:rsid w:val="00546B5C"/>
    <w:rsid w:val="005716FE"/>
    <w:rsid w:val="005C3366"/>
    <w:rsid w:val="0083398B"/>
    <w:rsid w:val="00C57D7A"/>
    <w:rsid w:val="00FC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411</vt:lpstr>
    </vt:vector>
  </TitlesOfParts>
  <Company>General Assembly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411</dc:title>
  <dc:subject/>
  <dc:creator>Illinois General Assembly</dc:creator>
  <cp:keywords/>
  <dc:description/>
  <cp:lastModifiedBy>Roberts, John</cp:lastModifiedBy>
  <cp:revision>3</cp:revision>
  <dcterms:created xsi:type="dcterms:W3CDTF">2012-06-21T22:15:00Z</dcterms:created>
  <dcterms:modified xsi:type="dcterms:W3CDTF">2012-06-21T22:15:00Z</dcterms:modified>
</cp:coreProperties>
</file>