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CC8" w:rsidRDefault="00F33CC8" w:rsidP="00F33CC8">
      <w:pPr>
        <w:widowControl w:val="0"/>
        <w:autoSpaceDE w:val="0"/>
        <w:autoSpaceDN w:val="0"/>
        <w:adjustRightInd w:val="0"/>
      </w:pPr>
      <w:bookmarkStart w:id="0" w:name="_GoBack"/>
      <w:bookmarkEnd w:id="0"/>
    </w:p>
    <w:p w:rsidR="00F33CC8" w:rsidRDefault="00F33CC8" w:rsidP="00F33CC8">
      <w:pPr>
        <w:widowControl w:val="0"/>
        <w:autoSpaceDE w:val="0"/>
        <w:autoSpaceDN w:val="0"/>
        <w:adjustRightInd w:val="0"/>
      </w:pPr>
      <w:r>
        <w:rPr>
          <w:b/>
          <w:bCs/>
        </w:rPr>
        <w:t xml:space="preserve">Section </w:t>
      </w:r>
      <w:proofErr w:type="gramStart"/>
      <w:r>
        <w:rPr>
          <w:b/>
          <w:bCs/>
        </w:rPr>
        <w:t>411.425  Facility</w:t>
      </w:r>
      <w:proofErr w:type="gramEnd"/>
      <w:r>
        <w:rPr>
          <w:b/>
          <w:bCs/>
        </w:rPr>
        <w:t xml:space="preserve"> Director</w:t>
      </w:r>
      <w:r>
        <w:t xml:space="preserve"> </w:t>
      </w:r>
    </w:p>
    <w:p w:rsidR="00F33CC8" w:rsidRDefault="00F33CC8" w:rsidP="00F33CC8">
      <w:pPr>
        <w:widowControl w:val="0"/>
        <w:autoSpaceDE w:val="0"/>
        <w:autoSpaceDN w:val="0"/>
        <w:adjustRightInd w:val="0"/>
      </w:pPr>
    </w:p>
    <w:p w:rsidR="00F33CC8" w:rsidRDefault="00F33CC8" w:rsidP="00F33CC8">
      <w:pPr>
        <w:widowControl w:val="0"/>
        <w:autoSpaceDE w:val="0"/>
        <w:autoSpaceDN w:val="0"/>
        <w:adjustRightInd w:val="0"/>
        <w:ind w:left="1440" w:hanging="720"/>
      </w:pPr>
      <w:r>
        <w:t>a)</w:t>
      </w:r>
      <w:r>
        <w:tab/>
        <w:t xml:space="preserve">The facility director is the individual designated by the governing body to carry out established policies and procedures and the day-to-day management of the secure child care facility. </w:t>
      </w:r>
    </w:p>
    <w:p w:rsidR="00773039" w:rsidRDefault="00773039" w:rsidP="00F33CC8">
      <w:pPr>
        <w:widowControl w:val="0"/>
        <w:autoSpaceDE w:val="0"/>
        <w:autoSpaceDN w:val="0"/>
        <w:adjustRightInd w:val="0"/>
        <w:ind w:left="1440" w:hanging="720"/>
      </w:pPr>
    </w:p>
    <w:p w:rsidR="00F33CC8" w:rsidRDefault="00F33CC8" w:rsidP="00F33CC8">
      <w:pPr>
        <w:widowControl w:val="0"/>
        <w:autoSpaceDE w:val="0"/>
        <w:autoSpaceDN w:val="0"/>
        <w:adjustRightInd w:val="0"/>
        <w:ind w:left="1440" w:hanging="720"/>
      </w:pPr>
      <w:r>
        <w:t>b)</w:t>
      </w:r>
      <w:r>
        <w:tab/>
        <w:t xml:space="preserve">The facility director shall have at minimum: </w:t>
      </w:r>
    </w:p>
    <w:p w:rsidR="00773039" w:rsidRDefault="00773039" w:rsidP="00F33CC8">
      <w:pPr>
        <w:widowControl w:val="0"/>
        <w:autoSpaceDE w:val="0"/>
        <w:autoSpaceDN w:val="0"/>
        <w:adjustRightInd w:val="0"/>
        <w:ind w:left="2160" w:hanging="720"/>
      </w:pPr>
    </w:p>
    <w:p w:rsidR="00F33CC8" w:rsidRDefault="00F33CC8" w:rsidP="00F33CC8">
      <w:pPr>
        <w:widowControl w:val="0"/>
        <w:autoSpaceDE w:val="0"/>
        <w:autoSpaceDN w:val="0"/>
        <w:adjustRightInd w:val="0"/>
        <w:ind w:left="2160" w:hanging="720"/>
      </w:pPr>
      <w:r>
        <w:t>1)</w:t>
      </w:r>
      <w:r>
        <w:tab/>
        <w:t xml:space="preserve">a master's degree from an accredited school of social work and three years work experience with children or youth, at least two of which were in institutional or other residential group care programs, and at least an additional two years of administrative experience; or </w:t>
      </w:r>
    </w:p>
    <w:p w:rsidR="00773039" w:rsidRDefault="00773039" w:rsidP="00F33CC8">
      <w:pPr>
        <w:widowControl w:val="0"/>
        <w:autoSpaceDE w:val="0"/>
        <w:autoSpaceDN w:val="0"/>
        <w:adjustRightInd w:val="0"/>
        <w:ind w:left="2160" w:hanging="720"/>
      </w:pPr>
    </w:p>
    <w:p w:rsidR="00F33CC8" w:rsidRDefault="00F33CC8" w:rsidP="00F33CC8">
      <w:pPr>
        <w:widowControl w:val="0"/>
        <w:autoSpaceDE w:val="0"/>
        <w:autoSpaceDN w:val="0"/>
        <w:adjustRightInd w:val="0"/>
        <w:ind w:left="2160" w:hanging="720"/>
      </w:pPr>
      <w:r>
        <w:t>2)</w:t>
      </w:r>
      <w:r>
        <w:tab/>
        <w:t xml:space="preserve">a master's degree in a human services field from an accredited school and three years work experience with children or youth, at least two of which were in institutional or other residential group care programs, and at least an additional two years of administrative experience. </w:t>
      </w:r>
    </w:p>
    <w:p w:rsidR="00773039" w:rsidRDefault="00773039" w:rsidP="00F33CC8">
      <w:pPr>
        <w:widowControl w:val="0"/>
        <w:autoSpaceDE w:val="0"/>
        <w:autoSpaceDN w:val="0"/>
        <w:adjustRightInd w:val="0"/>
        <w:ind w:left="1440" w:hanging="720"/>
      </w:pPr>
    </w:p>
    <w:p w:rsidR="00F33CC8" w:rsidRDefault="00F33CC8" w:rsidP="00F33CC8">
      <w:pPr>
        <w:widowControl w:val="0"/>
        <w:autoSpaceDE w:val="0"/>
        <w:autoSpaceDN w:val="0"/>
        <w:adjustRightInd w:val="0"/>
        <w:ind w:left="1440" w:hanging="720"/>
      </w:pPr>
      <w:r>
        <w:t>c)</w:t>
      </w:r>
      <w:r>
        <w:tab/>
        <w:t xml:space="preserve">If the facility director is to be on leave for more than one month or has left prior to a replacement, the Department shall be notified of the name of the person appointed as acting facility director. The acting facility director shall have the qualifications of a facility director set out in this Section. </w:t>
      </w:r>
    </w:p>
    <w:sectPr w:rsidR="00F33CC8" w:rsidSect="00F33C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3CC8"/>
    <w:rsid w:val="005C3366"/>
    <w:rsid w:val="00773039"/>
    <w:rsid w:val="00BD587B"/>
    <w:rsid w:val="00C07C41"/>
    <w:rsid w:val="00C901B9"/>
    <w:rsid w:val="00F33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