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DC3" w:rsidRDefault="00430DC3" w:rsidP="00430DC3">
      <w:pPr>
        <w:widowControl w:val="0"/>
        <w:autoSpaceDE w:val="0"/>
        <w:autoSpaceDN w:val="0"/>
        <w:adjustRightInd w:val="0"/>
      </w:pPr>
    </w:p>
    <w:p w:rsidR="00430DC3" w:rsidRDefault="00430DC3" w:rsidP="00430D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407.120  Personnel Records</w:t>
      </w:r>
      <w:r>
        <w:t xml:space="preserve"> </w:t>
      </w:r>
    </w:p>
    <w:p w:rsidR="00430DC3" w:rsidRDefault="00430DC3" w:rsidP="00430DC3">
      <w:pPr>
        <w:widowControl w:val="0"/>
        <w:autoSpaceDE w:val="0"/>
        <w:autoSpaceDN w:val="0"/>
        <w:adjustRightInd w:val="0"/>
      </w:pPr>
    </w:p>
    <w:p w:rsidR="00430DC3" w:rsidRDefault="00430DC3" w:rsidP="00430DC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confidential file shall be maintained on each staff person and contain at least the following information: </w:t>
      </w:r>
    </w:p>
    <w:p w:rsidR="00FA131D" w:rsidRDefault="00FA131D" w:rsidP="00430DC3">
      <w:pPr>
        <w:widowControl w:val="0"/>
        <w:autoSpaceDE w:val="0"/>
        <w:autoSpaceDN w:val="0"/>
        <w:adjustRightInd w:val="0"/>
        <w:ind w:left="2160" w:hanging="720"/>
      </w:pPr>
    </w:p>
    <w:p w:rsidR="00430DC3" w:rsidRDefault="00430DC3" w:rsidP="00430DC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copy of a form prescribed by the Department </w:t>
      </w:r>
      <w:r w:rsidR="0008622C">
        <w:t>that</w:t>
      </w:r>
      <w:r>
        <w:t xml:space="preserve"> contains information on persons employed in the day care center; </w:t>
      </w:r>
    </w:p>
    <w:p w:rsidR="00FA131D" w:rsidRDefault="00FA131D" w:rsidP="00430DC3">
      <w:pPr>
        <w:widowControl w:val="0"/>
        <w:autoSpaceDE w:val="0"/>
        <w:autoSpaceDN w:val="0"/>
        <w:adjustRightInd w:val="0"/>
        <w:ind w:left="2160" w:hanging="720"/>
      </w:pPr>
    </w:p>
    <w:p w:rsidR="00430DC3" w:rsidRDefault="00430DC3" w:rsidP="00430DC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record of current medical examination on a form prescribed by the Department; </w:t>
      </w:r>
    </w:p>
    <w:p w:rsidR="00FA131D" w:rsidRDefault="00FA131D" w:rsidP="00430DC3">
      <w:pPr>
        <w:widowControl w:val="0"/>
        <w:autoSpaceDE w:val="0"/>
        <w:autoSpaceDN w:val="0"/>
        <w:adjustRightInd w:val="0"/>
        <w:ind w:left="2160" w:hanging="720"/>
      </w:pPr>
    </w:p>
    <w:p w:rsidR="00430DC3" w:rsidRDefault="00430DC3" w:rsidP="00430DC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Three written character references, verified by the day care center; </w:t>
      </w:r>
    </w:p>
    <w:p w:rsidR="00FA131D" w:rsidRDefault="00FA131D" w:rsidP="00430DC3">
      <w:pPr>
        <w:widowControl w:val="0"/>
        <w:autoSpaceDE w:val="0"/>
        <w:autoSpaceDN w:val="0"/>
        <w:adjustRightInd w:val="0"/>
        <w:ind w:left="2160" w:hanging="720"/>
      </w:pPr>
    </w:p>
    <w:p w:rsidR="00430DC3" w:rsidRDefault="00430DC3" w:rsidP="00430DC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Proof of educational achievement as required for the individual's position.  Foreign credentials require additional documentation providing a statement of the equivalency in the U.S. educational system; </w:t>
      </w:r>
    </w:p>
    <w:p w:rsidR="00FA131D" w:rsidRDefault="00FA131D" w:rsidP="00430DC3">
      <w:pPr>
        <w:widowControl w:val="0"/>
        <w:autoSpaceDE w:val="0"/>
        <w:autoSpaceDN w:val="0"/>
        <w:adjustRightInd w:val="0"/>
        <w:ind w:left="2160" w:hanging="720"/>
      </w:pPr>
    </w:p>
    <w:p w:rsidR="00430DC3" w:rsidRDefault="00430DC3" w:rsidP="00430DC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Verification of previous experience, when such experience is considered as part of the individual's qualifications for his or her position; and </w:t>
      </w:r>
    </w:p>
    <w:p w:rsidR="00FA131D" w:rsidRDefault="00FA131D" w:rsidP="00430DC3">
      <w:pPr>
        <w:widowControl w:val="0"/>
        <w:autoSpaceDE w:val="0"/>
        <w:autoSpaceDN w:val="0"/>
        <w:adjustRightInd w:val="0"/>
        <w:ind w:left="2160" w:hanging="720"/>
      </w:pPr>
    </w:p>
    <w:p w:rsidR="00430DC3" w:rsidRDefault="00430DC3" w:rsidP="00430DC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 signed statement that acknowledges the employee's status as a mandated reporter of suspected child abuse and neglect. </w:t>
      </w:r>
    </w:p>
    <w:p w:rsidR="00FA131D" w:rsidRDefault="00FA131D" w:rsidP="00430DC3">
      <w:pPr>
        <w:widowControl w:val="0"/>
        <w:autoSpaceDE w:val="0"/>
        <w:autoSpaceDN w:val="0"/>
        <w:adjustRightInd w:val="0"/>
        <w:ind w:left="1440" w:hanging="720"/>
      </w:pPr>
    </w:p>
    <w:p w:rsidR="00430DC3" w:rsidRDefault="00430DC3" w:rsidP="00430DC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Authorizations for and results of the background check required by 89 Ill. Adm. Code 385, Background Checks, shall be maintained in a separate and confidential file. </w:t>
      </w:r>
    </w:p>
    <w:p w:rsidR="00FA131D" w:rsidRDefault="00FA131D" w:rsidP="00430DC3">
      <w:pPr>
        <w:widowControl w:val="0"/>
        <w:autoSpaceDE w:val="0"/>
        <w:autoSpaceDN w:val="0"/>
        <w:adjustRightInd w:val="0"/>
        <w:ind w:left="1440" w:hanging="720"/>
      </w:pPr>
    </w:p>
    <w:p w:rsidR="00430DC3" w:rsidRDefault="00430DC3" w:rsidP="00430DC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Department shall be notified by the next business day when there is a change of director or school-age director.  Other staff changes, including a change in an employee's position status within the center, shall be reported to the Department monthly in a form prescribed by the Department.  Name changes shall be documented in the personnel file. </w:t>
      </w:r>
    </w:p>
    <w:p w:rsidR="00FA131D" w:rsidRDefault="00FA131D" w:rsidP="00430DC3">
      <w:pPr>
        <w:widowControl w:val="0"/>
        <w:autoSpaceDE w:val="0"/>
        <w:autoSpaceDN w:val="0"/>
        <w:adjustRightInd w:val="0"/>
        <w:ind w:left="1440" w:hanging="720"/>
      </w:pPr>
    </w:p>
    <w:p w:rsidR="00430DC3" w:rsidRDefault="00430DC3" w:rsidP="00430DC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For any individual who serves as a child care facility driver, a driver application shall be submitted to the Department with a copy of the current medical report that was completed not more than 60 days prior to assuming duties as a child care driver.  If an individual holds a valid school bus driver permit and is currently employed by a school district or parochial school, a copy of the school bus driver permit may be substituted for the required medical examination. </w:t>
      </w:r>
    </w:p>
    <w:p w:rsidR="00FA131D" w:rsidRDefault="00FA131D" w:rsidP="00430DC3">
      <w:pPr>
        <w:widowControl w:val="0"/>
        <w:autoSpaceDE w:val="0"/>
        <w:autoSpaceDN w:val="0"/>
        <w:adjustRightInd w:val="0"/>
        <w:ind w:left="1440" w:hanging="720"/>
      </w:pPr>
    </w:p>
    <w:p w:rsidR="00430DC3" w:rsidRDefault="00430DC3" w:rsidP="00430DC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day care center shall maintain written documentation of the following: </w:t>
      </w:r>
    </w:p>
    <w:p w:rsidR="00FA131D" w:rsidRDefault="00FA131D" w:rsidP="00430DC3">
      <w:pPr>
        <w:widowControl w:val="0"/>
        <w:autoSpaceDE w:val="0"/>
        <w:autoSpaceDN w:val="0"/>
        <w:adjustRightInd w:val="0"/>
        <w:ind w:left="2160" w:hanging="720"/>
      </w:pPr>
    </w:p>
    <w:p w:rsidR="00430DC3" w:rsidRDefault="00430DC3" w:rsidP="00430DC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That a person certified in food service sanitation is on site to manage the preparation and/or service of food, including the service of catered food. This requirement does not apply if the center serves no food, or serves </w:t>
      </w:r>
      <w:r>
        <w:lastRenderedPageBreak/>
        <w:t xml:space="preserve">only prepackaged prepared snacks.  Refer to the Illinois Department of Public Health, Food Service Sanitation Code (77 Ill. Adm. Code 750); </w:t>
      </w:r>
    </w:p>
    <w:p w:rsidR="00FA131D" w:rsidRDefault="00FA131D" w:rsidP="00430DC3">
      <w:pPr>
        <w:widowControl w:val="0"/>
        <w:autoSpaceDE w:val="0"/>
        <w:autoSpaceDN w:val="0"/>
        <w:adjustRightInd w:val="0"/>
        <w:ind w:left="2160" w:hanging="720"/>
      </w:pPr>
    </w:p>
    <w:p w:rsidR="00430DC3" w:rsidRDefault="00430DC3" w:rsidP="00430DC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That in-service training is being provided as required for the child care director and each member of the child care staff; </w:t>
      </w:r>
    </w:p>
    <w:p w:rsidR="00FA131D" w:rsidRDefault="00FA131D" w:rsidP="00430DC3">
      <w:pPr>
        <w:widowControl w:val="0"/>
        <w:autoSpaceDE w:val="0"/>
        <w:autoSpaceDN w:val="0"/>
        <w:adjustRightInd w:val="0"/>
        <w:ind w:left="2160" w:hanging="720"/>
      </w:pPr>
    </w:p>
    <w:p w:rsidR="00430DC3" w:rsidRDefault="00430DC3" w:rsidP="00430DC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That an employee who has successfully completed training and is currently certified in first-aid, cardiopulmonary resuscitation (CPR) and the Heimlich maneuver is on site at all times. CPR certification shall be specific for all age groups served (infant, child and adult)</w:t>
      </w:r>
      <w:r w:rsidR="0008622C">
        <w:t>;</w:t>
      </w:r>
      <w:r>
        <w:t xml:space="preserve"> </w:t>
      </w:r>
    </w:p>
    <w:p w:rsidR="00FA131D" w:rsidRDefault="00FA131D" w:rsidP="00430DC3">
      <w:pPr>
        <w:widowControl w:val="0"/>
        <w:autoSpaceDE w:val="0"/>
        <w:autoSpaceDN w:val="0"/>
        <w:adjustRightInd w:val="0"/>
        <w:ind w:left="1440" w:hanging="720"/>
      </w:pPr>
    </w:p>
    <w:p w:rsidR="00384ADC" w:rsidRPr="00384ADC" w:rsidRDefault="00384ADC" w:rsidP="00384ADC">
      <w:pPr>
        <w:ind w:left="2160" w:hanging="720"/>
      </w:pPr>
      <w:r w:rsidRPr="00384ADC">
        <w:t>4)</w:t>
      </w:r>
      <w:r>
        <w:tab/>
      </w:r>
      <w:r w:rsidRPr="00384ADC">
        <w:t>Mandated Reporter Training certificates identifying that all required staff have completed the DCFS-approved Mandated Reporter Training</w:t>
      </w:r>
      <w:r w:rsidR="0008622C">
        <w:t>; and</w:t>
      </w:r>
    </w:p>
    <w:p w:rsidR="00384ADC" w:rsidRPr="00384ADC" w:rsidRDefault="00384ADC" w:rsidP="00384ADC">
      <w:pPr>
        <w:ind w:left="2160" w:hanging="720"/>
      </w:pPr>
    </w:p>
    <w:p w:rsidR="00384ADC" w:rsidRPr="00384ADC" w:rsidDel="00BC10FC" w:rsidRDefault="00384ADC" w:rsidP="00384ADC">
      <w:pPr>
        <w:ind w:left="2160" w:hanging="720"/>
      </w:pPr>
      <w:r w:rsidRPr="00384ADC">
        <w:t>5)</w:t>
      </w:r>
      <w:r>
        <w:tab/>
      </w:r>
      <w:r w:rsidRPr="00384ADC">
        <w:t xml:space="preserve">If the center is licensed to serve infants, current training certificates and attendance records that the day care center director, and other staff as required, have completed DCFS-approved trainings on SIDS, </w:t>
      </w:r>
      <w:r w:rsidRPr="00384ADC">
        <w:rPr>
          <w:color w:val="000000"/>
        </w:rPr>
        <w:t>SUID,</w:t>
      </w:r>
      <w:r w:rsidRPr="00384ADC">
        <w:t xml:space="preserve"> SBS </w:t>
      </w:r>
      <w:r w:rsidRPr="00384ADC">
        <w:rPr>
          <w:color w:val="000000"/>
        </w:rPr>
        <w:t>and the safe sleep recommendations of the American Academy of Pediatrics</w:t>
      </w:r>
      <w:r w:rsidRPr="00384ADC">
        <w:t xml:space="preserve">. </w:t>
      </w:r>
    </w:p>
    <w:p w:rsidR="00384ADC" w:rsidRDefault="00384ADC" w:rsidP="00430DC3">
      <w:pPr>
        <w:widowControl w:val="0"/>
        <w:autoSpaceDE w:val="0"/>
        <w:autoSpaceDN w:val="0"/>
        <w:adjustRightInd w:val="0"/>
        <w:ind w:left="1440" w:hanging="720"/>
      </w:pPr>
    </w:p>
    <w:p w:rsidR="00430DC3" w:rsidRDefault="00430DC3" w:rsidP="00430DC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day care center shall submit copies of the following to the Department for the child care director and any person designated to serve as alternate director: </w:t>
      </w:r>
    </w:p>
    <w:p w:rsidR="00FA131D" w:rsidRDefault="00FA131D" w:rsidP="00430DC3">
      <w:pPr>
        <w:widowControl w:val="0"/>
        <w:autoSpaceDE w:val="0"/>
        <w:autoSpaceDN w:val="0"/>
        <w:adjustRightInd w:val="0"/>
        <w:ind w:left="2160" w:hanging="720"/>
      </w:pPr>
    </w:p>
    <w:p w:rsidR="00430DC3" w:rsidRDefault="00430DC3" w:rsidP="00430DC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Proof of educational achievement, including course descriptions if necessary; and </w:t>
      </w:r>
    </w:p>
    <w:p w:rsidR="00FA131D" w:rsidRDefault="00FA131D" w:rsidP="00430DC3">
      <w:pPr>
        <w:widowControl w:val="0"/>
        <w:autoSpaceDE w:val="0"/>
        <w:autoSpaceDN w:val="0"/>
        <w:adjustRightInd w:val="0"/>
        <w:ind w:left="2160" w:hanging="720"/>
      </w:pPr>
    </w:p>
    <w:p w:rsidR="00430DC3" w:rsidRDefault="00430DC3" w:rsidP="00430DC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Three written references. </w:t>
      </w:r>
    </w:p>
    <w:p w:rsidR="00FA131D" w:rsidRDefault="00FA131D" w:rsidP="00430DC3">
      <w:pPr>
        <w:widowControl w:val="0"/>
        <w:autoSpaceDE w:val="0"/>
        <w:autoSpaceDN w:val="0"/>
        <w:adjustRightInd w:val="0"/>
        <w:ind w:left="1440" w:hanging="720"/>
      </w:pPr>
    </w:p>
    <w:p w:rsidR="00430DC3" w:rsidRDefault="00430DC3" w:rsidP="00430DC3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records required by this Section shall be maintained in a locked file at the day care center. </w:t>
      </w:r>
    </w:p>
    <w:p w:rsidR="00430DC3" w:rsidRDefault="00430DC3" w:rsidP="00430DC3">
      <w:pPr>
        <w:widowControl w:val="0"/>
        <w:autoSpaceDE w:val="0"/>
        <w:autoSpaceDN w:val="0"/>
        <w:adjustRightInd w:val="0"/>
        <w:ind w:left="1440" w:hanging="720"/>
      </w:pPr>
    </w:p>
    <w:p w:rsidR="00810672" w:rsidRPr="00D55B37" w:rsidRDefault="0081067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3E198A">
        <w:t>8</w:t>
      </w:r>
      <w:r>
        <w:t xml:space="preserve"> I</w:t>
      </w:r>
      <w:r w:rsidRPr="00D55B37">
        <w:t xml:space="preserve">ll. Reg. </w:t>
      </w:r>
      <w:r w:rsidR="00AE6972">
        <w:t>17293</w:t>
      </w:r>
      <w:r w:rsidRPr="00D55B37">
        <w:t xml:space="preserve">, effective </w:t>
      </w:r>
      <w:bookmarkStart w:id="0" w:name="_GoBack"/>
      <w:r w:rsidR="00AE6972">
        <w:t>August 1, 2014</w:t>
      </w:r>
      <w:bookmarkEnd w:id="0"/>
      <w:r w:rsidRPr="00D55B37">
        <w:t>)</w:t>
      </w:r>
    </w:p>
    <w:sectPr w:rsidR="00810672" w:rsidRPr="00D55B37" w:rsidSect="00430D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0DC3"/>
    <w:rsid w:val="0008622C"/>
    <w:rsid w:val="00384ADC"/>
    <w:rsid w:val="003E198A"/>
    <w:rsid w:val="00430DC3"/>
    <w:rsid w:val="0045531F"/>
    <w:rsid w:val="005C3366"/>
    <w:rsid w:val="006F3C0E"/>
    <w:rsid w:val="00810672"/>
    <w:rsid w:val="008E2BA2"/>
    <w:rsid w:val="00AE6972"/>
    <w:rsid w:val="00C01609"/>
    <w:rsid w:val="00FA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7E6618E-603D-447B-83D7-420C65A9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1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407</vt:lpstr>
    </vt:vector>
  </TitlesOfParts>
  <Company>State of Illinois</Company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407</dc:title>
  <dc:subject/>
  <dc:creator>Illinois General Assembly</dc:creator>
  <cp:keywords/>
  <dc:description/>
  <cp:lastModifiedBy>King, Melissa A.</cp:lastModifiedBy>
  <cp:revision>3</cp:revision>
  <dcterms:created xsi:type="dcterms:W3CDTF">2014-06-16T20:36:00Z</dcterms:created>
  <dcterms:modified xsi:type="dcterms:W3CDTF">2014-08-08T19:04:00Z</dcterms:modified>
</cp:coreProperties>
</file>