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9FA" w:rsidRDefault="00D919FA" w:rsidP="006A7CF2">
      <w:pPr>
        <w:widowControl/>
        <w:rPr>
          <w:rFonts w:ascii="Times New Roman" w:hAnsi="Times New Roman"/>
          <w:b/>
          <w:bCs/>
        </w:rPr>
      </w:pPr>
    </w:p>
    <w:p w:rsidR="006A7CF2" w:rsidRDefault="006A7CF2" w:rsidP="006A7CF2">
      <w:pPr>
        <w:widowControl/>
        <w:rPr>
          <w:rFonts w:ascii="Times New Roman" w:hAnsi="Times New Roman"/>
        </w:rPr>
      </w:pPr>
      <w:r>
        <w:rPr>
          <w:rFonts w:ascii="Times New Roman" w:hAnsi="Times New Roman"/>
          <w:b/>
          <w:bCs/>
        </w:rPr>
        <w:t xml:space="preserve">Section 401.570 </w:t>
      </w:r>
      <w:r w:rsidR="00D919FA">
        <w:rPr>
          <w:rFonts w:ascii="Times New Roman" w:hAnsi="Times New Roman"/>
          <w:b/>
          <w:bCs/>
        </w:rPr>
        <w:t xml:space="preserve"> </w:t>
      </w:r>
      <w:r>
        <w:rPr>
          <w:rFonts w:ascii="Times New Roman" w:hAnsi="Times New Roman"/>
          <w:b/>
          <w:bCs/>
        </w:rPr>
        <w:t>Independent Contractors</w:t>
      </w:r>
      <w:r>
        <w:rPr>
          <w:rFonts w:ascii="Times New Roman" w:hAnsi="Times New Roman"/>
        </w:rPr>
        <w:t xml:space="preserve"> </w:t>
      </w:r>
    </w:p>
    <w:p w:rsidR="00D919FA" w:rsidRPr="00D919FA" w:rsidRDefault="00D919FA" w:rsidP="006A7CF2">
      <w:pPr>
        <w:widowControl/>
        <w:rPr>
          <w:rFonts w:ascii="Times New Roman" w:hAnsi="Times New Roman"/>
          <w:b/>
        </w:rPr>
      </w:pPr>
    </w:p>
    <w:p w:rsidR="006A7CF2" w:rsidRPr="00D919FA" w:rsidRDefault="006A7CF2" w:rsidP="00D919FA">
      <w:pPr>
        <w:ind w:left="1440" w:hanging="720"/>
        <w:rPr>
          <w:rFonts w:ascii="Times New Roman" w:eastAsia="Courier New" w:hAnsi="Times New Roman"/>
        </w:rPr>
      </w:pPr>
      <w:r w:rsidRPr="00D919FA">
        <w:rPr>
          <w:rFonts w:ascii="Times New Roman" w:eastAsia="Courier New" w:hAnsi="Times New Roman"/>
        </w:rPr>
        <w:t>a)</w:t>
      </w:r>
      <w:r w:rsidR="00D919FA">
        <w:rPr>
          <w:rFonts w:ascii="Times New Roman" w:eastAsia="Courier New" w:hAnsi="Times New Roman"/>
        </w:rPr>
        <w:tab/>
      </w:r>
      <w:r w:rsidR="00834F58">
        <w:rPr>
          <w:rFonts w:ascii="Times New Roman" w:eastAsia="Courier New" w:hAnsi="Times New Roman"/>
        </w:rPr>
        <w:t>Subject to subsection (a)(1), a</w:t>
      </w:r>
      <w:r w:rsidRPr="00D919FA">
        <w:rPr>
          <w:rFonts w:ascii="Times New Roman" w:eastAsia="Courier New" w:hAnsi="Times New Roman"/>
        </w:rPr>
        <w:t xml:space="preserve"> child welfare agency providing adoption services may use the services of any person, group of persons, agency, association, organization, corporation, institution, center, or group as an independent </w:t>
      </w:r>
      <w:r w:rsidR="001362DF">
        <w:rPr>
          <w:rFonts w:ascii="Times New Roman" w:eastAsia="Courier New" w:hAnsi="Times New Roman"/>
        </w:rPr>
        <w:t xml:space="preserve">adoption </w:t>
      </w:r>
      <w:r w:rsidRPr="00D919FA">
        <w:rPr>
          <w:rFonts w:ascii="Times New Roman" w:eastAsia="Courier New" w:hAnsi="Times New Roman"/>
        </w:rPr>
        <w:t>contractor to perform services on behalf of the licensed agency</w:t>
      </w:r>
      <w:r w:rsidR="00834F58">
        <w:rPr>
          <w:rFonts w:ascii="Times New Roman" w:eastAsia="Courier New" w:hAnsi="Times New Roman"/>
        </w:rPr>
        <w:t>.</w:t>
      </w:r>
    </w:p>
    <w:p w:rsidR="006A7CF2" w:rsidRPr="00D919FA" w:rsidRDefault="006A7CF2" w:rsidP="00D919FA">
      <w:pPr>
        <w:rPr>
          <w:rFonts w:ascii="Times New Roman" w:eastAsia="Courier New" w:hAnsi="Times New Roman"/>
        </w:rPr>
      </w:pPr>
    </w:p>
    <w:p w:rsidR="00834F58" w:rsidRDefault="006A7CF2" w:rsidP="00834F58">
      <w:pPr>
        <w:ind w:left="2160" w:hanging="720"/>
        <w:rPr>
          <w:rFonts w:ascii="Times New Roman" w:eastAsia="Courier New" w:hAnsi="Times New Roman"/>
        </w:rPr>
      </w:pPr>
      <w:r w:rsidRPr="00D919FA">
        <w:rPr>
          <w:rFonts w:ascii="Times New Roman" w:eastAsia="Courier New" w:hAnsi="Times New Roman"/>
        </w:rPr>
        <w:t>1)</w:t>
      </w:r>
      <w:r w:rsidR="00D919FA">
        <w:rPr>
          <w:rFonts w:ascii="Times New Roman" w:eastAsia="Courier New" w:hAnsi="Times New Roman"/>
        </w:rPr>
        <w:tab/>
      </w:r>
      <w:r w:rsidR="00834F58">
        <w:rPr>
          <w:rFonts w:ascii="Times New Roman" w:eastAsia="Courier New" w:hAnsi="Times New Roman"/>
        </w:rPr>
        <w:t>The licensed agency must have a written agreement with the independent contractor specifying:</w:t>
      </w:r>
    </w:p>
    <w:p w:rsidR="00834F58" w:rsidRDefault="00834F58" w:rsidP="00D919FA">
      <w:pPr>
        <w:ind w:left="720" w:firstLine="720"/>
        <w:rPr>
          <w:rFonts w:ascii="Times New Roman" w:eastAsia="Courier New" w:hAnsi="Times New Roman"/>
        </w:rPr>
      </w:pPr>
    </w:p>
    <w:p w:rsidR="006A7CF2" w:rsidRPr="00D919FA" w:rsidRDefault="00834F58" w:rsidP="00834F58">
      <w:pPr>
        <w:ind w:left="1440" w:firstLine="720"/>
        <w:rPr>
          <w:rFonts w:ascii="Times New Roman" w:eastAsia="Courier New" w:hAnsi="Times New Roman"/>
        </w:rPr>
      </w:pPr>
      <w:r>
        <w:rPr>
          <w:rFonts w:ascii="Times New Roman" w:eastAsia="Courier New" w:hAnsi="Times New Roman"/>
        </w:rPr>
        <w:t>A)</w:t>
      </w:r>
      <w:r>
        <w:rPr>
          <w:rFonts w:ascii="Times New Roman" w:eastAsia="Courier New" w:hAnsi="Times New Roman"/>
        </w:rPr>
        <w:tab/>
      </w:r>
      <w:r w:rsidR="006A7CF2" w:rsidRPr="00D919FA">
        <w:rPr>
          <w:rFonts w:ascii="Times New Roman" w:eastAsia="Courier New" w:hAnsi="Times New Roman"/>
        </w:rPr>
        <w:t xml:space="preserve">Terms of remuneration; </w:t>
      </w:r>
    </w:p>
    <w:p w:rsidR="006A7CF2" w:rsidRPr="00D919FA" w:rsidRDefault="006A7CF2" w:rsidP="00D919FA">
      <w:pPr>
        <w:rPr>
          <w:rFonts w:ascii="Times New Roman" w:eastAsia="Courier New" w:hAnsi="Times New Roman"/>
        </w:rPr>
      </w:pPr>
    </w:p>
    <w:p w:rsidR="006A7CF2" w:rsidRPr="00D919FA" w:rsidRDefault="00834F58" w:rsidP="00834F58">
      <w:pPr>
        <w:ind w:left="1440" w:firstLine="720"/>
        <w:rPr>
          <w:rFonts w:ascii="Times New Roman" w:eastAsia="Courier New" w:hAnsi="Times New Roman"/>
        </w:rPr>
      </w:pPr>
      <w:r>
        <w:rPr>
          <w:rFonts w:ascii="Times New Roman" w:eastAsia="Courier New" w:hAnsi="Times New Roman"/>
        </w:rPr>
        <w:t>B)</w:t>
      </w:r>
      <w:r w:rsidR="00D919FA">
        <w:rPr>
          <w:rFonts w:ascii="Times New Roman" w:eastAsia="Courier New" w:hAnsi="Times New Roman"/>
        </w:rPr>
        <w:tab/>
      </w:r>
      <w:r w:rsidR="00364A3C">
        <w:rPr>
          <w:rFonts w:ascii="Times New Roman" w:eastAsia="Courier New" w:hAnsi="Times New Roman"/>
        </w:rPr>
        <w:t>S</w:t>
      </w:r>
      <w:r w:rsidR="006A7CF2" w:rsidRPr="00D919FA">
        <w:rPr>
          <w:rFonts w:ascii="Times New Roman" w:eastAsia="Courier New" w:hAnsi="Times New Roman"/>
        </w:rPr>
        <w:t xml:space="preserve">ervices to be performed; </w:t>
      </w:r>
    </w:p>
    <w:p w:rsidR="006A7CF2" w:rsidRPr="00D919FA" w:rsidRDefault="006A7CF2" w:rsidP="00834F58">
      <w:pPr>
        <w:ind w:left="720"/>
        <w:rPr>
          <w:rFonts w:ascii="Times New Roman" w:eastAsia="Courier New" w:hAnsi="Times New Roman"/>
        </w:rPr>
      </w:pPr>
    </w:p>
    <w:p w:rsidR="006A7CF2" w:rsidRPr="00D919FA" w:rsidRDefault="00834F58" w:rsidP="00834F58">
      <w:pPr>
        <w:ind w:left="1440" w:firstLine="720"/>
        <w:rPr>
          <w:rFonts w:ascii="Times New Roman" w:eastAsia="Courier New" w:hAnsi="Times New Roman"/>
        </w:rPr>
      </w:pPr>
      <w:r>
        <w:rPr>
          <w:rFonts w:ascii="Times New Roman" w:eastAsia="Courier New" w:hAnsi="Times New Roman"/>
        </w:rPr>
        <w:t>C)</w:t>
      </w:r>
      <w:r w:rsidR="00D919FA">
        <w:rPr>
          <w:rFonts w:ascii="Times New Roman" w:eastAsia="Courier New" w:hAnsi="Times New Roman"/>
        </w:rPr>
        <w:tab/>
      </w:r>
      <w:r w:rsidR="00364A3C">
        <w:rPr>
          <w:rFonts w:ascii="Times New Roman" w:eastAsia="Courier New" w:hAnsi="Times New Roman"/>
        </w:rPr>
        <w:t>P</w:t>
      </w:r>
      <w:r w:rsidR="006A7CF2" w:rsidRPr="00D919FA">
        <w:rPr>
          <w:rFonts w:ascii="Times New Roman" w:eastAsia="Courier New" w:hAnsi="Times New Roman"/>
        </w:rPr>
        <w:t xml:space="preserve">ersonnel performing those services; </w:t>
      </w:r>
    </w:p>
    <w:p w:rsidR="006A7CF2" w:rsidRPr="00D919FA" w:rsidRDefault="006A7CF2" w:rsidP="00834F58">
      <w:pPr>
        <w:ind w:left="720"/>
        <w:rPr>
          <w:rFonts w:ascii="Times New Roman" w:eastAsia="Courier New" w:hAnsi="Times New Roman"/>
        </w:rPr>
      </w:pPr>
    </w:p>
    <w:p w:rsidR="006A7CF2" w:rsidRPr="00D919FA" w:rsidRDefault="00834F58" w:rsidP="00834F58">
      <w:pPr>
        <w:ind w:left="2880" w:hanging="720"/>
        <w:rPr>
          <w:rFonts w:ascii="Times New Roman" w:eastAsia="Courier New" w:hAnsi="Times New Roman"/>
        </w:rPr>
      </w:pPr>
      <w:r>
        <w:rPr>
          <w:rFonts w:ascii="Times New Roman" w:eastAsia="Courier New" w:hAnsi="Times New Roman"/>
        </w:rPr>
        <w:t>D)</w:t>
      </w:r>
      <w:r w:rsidR="00D919FA">
        <w:rPr>
          <w:rFonts w:ascii="Times New Roman" w:eastAsia="Courier New" w:hAnsi="Times New Roman"/>
        </w:rPr>
        <w:tab/>
      </w:r>
      <w:r w:rsidR="00364A3C">
        <w:rPr>
          <w:rFonts w:ascii="Times New Roman" w:eastAsia="Courier New" w:hAnsi="Times New Roman"/>
        </w:rPr>
        <w:t>Q</w:t>
      </w:r>
      <w:r w:rsidR="006A7CF2" w:rsidRPr="00D919FA">
        <w:rPr>
          <w:rFonts w:ascii="Times New Roman" w:eastAsia="Courier New" w:hAnsi="Times New Roman"/>
        </w:rPr>
        <w:t>ualifications of the personnel, in addition to any other information or requirements the Department may specify; and</w:t>
      </w:r>
    </w:p>
    <w:p w:rsidR="006A7CF2" w:rsidRPr="00D919FA" w:rsidRDefault="006A7CF2" w:rsidP="00834F58">
      <w:pPr>
        <w:ind w:left="720"/>
        <w:rPr>
          <w:rFonts w:ascii="Times New Roman" w:eastAsia="Courier New" w:hAnsi="Times New Roman"/>
        </w:rPr>
      </w:pPr>
    </w:p>
    <w:p w:rsidR="006A7CF2" w:rsidRPr="00D919FA" w:rsidRDefault="00834F58" w:rsidP="00834F58">
      <w:pPr>
        <w:ind w:left="1440" w:firstLine="720"/>
        <w:rPr>
          <w:rFonts w:ascii="Times New Roman" w:eastAsia="Courier New" w:hAnsi="Times New Roman"/>
        </w:rPr>
      </w:pPr>
      <w:r>
        <w:rPr>
          <w:rFonts w:ascii="Times New Roman" w:eastAsia="Courier New" w:hAnsi="Times New Roman"/>
        </w:rPr>
        <w:t>E)</w:t>
      </w:r>
      <w:r w:rsidR="00D919FA">
        <w:rPr>
          <w:rFonts w:ascii="Times New Roman" w:eastAsia="Courier New" w:hAnsi="Times New Roman"/>
        </w:rPr>
        <w:tab/>
      </w:r>
      <w:r w:rsidR="006A7CF2" w:rsidRPr="00D919FA">
        <w:rPr>
          <w:rFonts w:ascii="Times New Roman" w:eastAsia="Courier New" w:hAnsi="Times New Roman"/>
        </w:rPr>
        <w:t>That the contract may be terminated at any time.</w:t>
      </w:r>
    </w:p>
    <w:p w:rsidR="006A7CF2" w:rsidRDefault="006A7CF2" w:rsidP="00D919FA">
      <w:pPr>
        <w:rPr>
          <w:rFonts w:ascii="Times New Roman" w:eastAsia="Courier New" w:hAnsi="Times New Roman"/>
        </w:rPr>
      </w:pPr>
    </w:p>
    <w:p w:rsidR="00DA6E22" w:rsidRPr="00DA6E22" w:rsidRDefault="00834F58" w:rsidP="00834F58">
      <w:pPr>
        <w:ind w:left="2160" w:hanging="720"/>
        <w:rPr>
          <w:rFonts w:ascii="Times New Roman" w:eastAsia="Courier New" w:hAnsi="Times New Roman"/>
        </w:rPr>
      </w:pPr>
      <w:r>
        <w:rPr>
          <w:rFonts w:ascii="Times New Roman" w:eastAsia="Courier New" w:hAnsi="Times New Roman"/>
        </w:rPr>
        <w:t>2)</w:t>
      </w:r>
      <w:r>
        <w:rPr>
          <w:rFonts w:ascii="Times New Roman" w:eastAsia="Courier New" w:hAnsi="Times New Roman"/>
        </w:rPr>
        <w:tab/>
      </w:r>
      <w:r w:rsidR="00DA6E22" w:rsidRPr="00DA6E22">
        <w:rPr>
          <w:rFonts w:ascii="Times New Roman" w:eastAsia="Courier New" w:hAnsi="Times New Roman"/>
        </w:rPr>
        <w:t xml:space="preserve">Within 30 days </w:t>
      </w:r>
      <w:r>
        <w:rPr>
          <w:rFonts w:ascii="Times New Roman" w:eastAsia="Courier New" w:hAnsi="Times New Roman"/>
        </w:rPr>
        <w:t>after entering</w:t>
      </w:r>
      <w:r w:rsidR="00DA6E22" w:rsidRPr="00DA6E22">
        <w:rPr>
          <w:rFonts w:ascii="Times New Roman" w:eastAsia="Courier New" w:hAnsi="Times New Roman"/>
        </w:rPr>
        <w:t xml:space="preserve"> the agreement</w:t>
      </w:r>
      <w:r>
        <w:rPr>
          <w:rFonts w:ascii="Times New Roman" w:eastAsia="Courier New" w:hAnsi="Times New Roman"/>
        </w:rPr>
        <w:t>,</w:t>
      </w:r>
      <w:r w:rsidR="00DA6E22" w:rsidRPr="00DA6E22">
        <w:rPr>
          <w:rFonts w:ascii="Times New Roman" w:eastAsia="Courier New" w:hAnsi="Times New Roman"/>
        </w:rPr>
        <w:t xml:space="preserve"> a copy of the written agreement shall be submitted to the Department. </w:t>
      </w:r>
    </w:p>
    <w:p w:rsidR="00DA6E22" w:rsidRPr="00D919FA" w:rsidRDefault="00DA6E22" w:rsidP="00D919FA">
      <w:pPr>
        <w:rPr>
          <w:rFonts w:ascii="Times New Roman" w:eastAsia="Courier New" w:hAnsi="Times New Roman"/>
        </w:rPr>
      </w:pPr>
    </w:p>
    <w:p w:rsidR="006A7CF2" w:rsidRPr="00D919FA" w:rsidRDefault="006A7CF2" w:rsidP="00D919FA">
      <w:pPr>
        <w:ind w:left="1440" w:hanging="720"/>
        <w:rPr>
          <w:rFonts w:ascii="Times New Roman" w:eastAsia="Courier New" w:hAnsi="Times New Roman"/>
        </w:rPr>
      </w:pPr>
      <w:r w:rsidRPr="00D919FA">
        <w:rPr>
          <w:rFonts w:ascii="Times New Roman" w:eastAsia="Courier New" w:hAnsi="Times New Roman"/>
        </w:rPr>
        <w:t>b)</w:t>
      </w:r>
      <w:r w:rsidR="00D919FA">
        <w:rPr>
          <w:rFonts w:ascii="Times New Roman" w:eastAsia="Courier New" w:hAnsi="Times New Roman"/>
        </w:rPr>
        <w:tab/>
      </w:r>
      <w:r w:rsidRPr="00D919FA">
        <w:rPr>
          <w:rFonts w:ascii="Times New Roman" w:eastAsia="Courier New" w:hAnsi="Times New Roman"/>
        </w:rPr>
        <w:t xml:space="preserve">The independent contractor providing services on behalf of the licensed agency has an affirmative obligation to disclose its contractual relationship to all clients prior to performing any services. </w:t>
      </w:r>
    </w:p>
    <w:p w:rsidR="006A7CF2" w:rsidRPr="00D919FA" w:rsidRDefault="006A7CF2" w:rsidP="00D919FA">
      <w:pPr>
        <w:rPr>
          <w:rFonts w:ascii="Times New Roman" w:eastAsia="Courier New" w:hAnsi="Times New Roman"/>
        </w:rPr>
      </w:pPr>
    </w:p>
    <w:p w:rsidR="006A7CF2" w:rsidRPr="00D919FA" w:rsidRDefault="006A7CF2" w:rsidP="00D919FA">
      <w:pPr>
        <w:ind w:left="1440" w:hanging="720"/>
        <w:rPr>
          <w:rFonts w:ascii="Times New Roman" w:eastAsia="Courier New" w:hAnsi="Times New Roman"/>
        </w:rPr>
      </w:pPr>
      <w:r w:rsidRPr="00D919FA">
        <w:rPr>
          <w:rFonts w:ascii="Times New Roman" w:eastAsia="Courier New" w:hAnsi="Times New Roman"/>
        </w:rPr>
        <w:t>c)</w:t>
      </w:r>
      <w:r w:rsidR="00D919FA">
        <w:rPr>
          <w:rFonts w:ascii="Times New Roman" w:eastAsia="Courier New" w:hAnsi="Times New Roman"/>
        </w:rPr>
        <w:tab/>
      </w:r>
      <w:r w:rsidRPr="00D919FA">
        <w:rPr>
          <w:rFonts w:ascii="Times New Roman" w:eastAsia="Courier New" w:hAnsi="Times New Roman"/>
        </w:rPr>
        <w:t xml:space="preserve">The licensed agency is not exempt, by reason of the use of the contractor, from compliance with all of the provisions in this Part and in the Child Care Act of 1969. </w:t>
      </w:r>
    </w:p>
    <w:p w:rsidR="006A7CF2" w:rsidRPr="00D919FA" w:rsidRDefault="006A7CF2" w:rsidP="00D919FA">
      <w:pPr>
        <w:rPr>
          <w:rFonts w:ascii="Times New Roman" w:eastAsia="Courier New" w:hAnsi="Times New Roman"/>
        </w:rPr>
      </w:pPr>
    </w:p>
    <w:p w:rsidR="006A7CF2" w:rsidRPr="00D919FA" w:rsidRDefault="006A7CF2" w:rsidP="00D919FA">
      <w:pPr>
        <w:ind w:left="1440" w:hanging="720"/>
        <w:rPr>
          <w:rFonts w:ascii="Times New Roman" w:eastAsia="Courier New" w:hAnsi="Times New Roman"/>
        </w:rPr>
      </w:pPr>
      <w:r w:rsidRPr="00D919FA">
        <w:rPr>
          <w:rFonts w:ascii="Times New Roman" w:eastAsia="Courier New" w:hAnsi="Times New Roman"/>
        </w:rPr>
        <w:t>d)</w:t>
      </w:r>
      <w:r w:rsidR="00D919FA">
        <w:rPr>
          <w:rFonts w:ascii="Times New Roman" w:eastAsia="Courier New" w:hAnsi="Times New Roman"/>
        </w:rPr>
        <w:tab/>
      </w:r>
      <w:r w:rsidRPr="00D919FA">
        <w:rPr>
          <w:rFonts w:ascii="Times New Roman" w:eastAsia="Courier New" w:hAnsi="Times New Roman"/>
        </w:rPr>
        <w:t>The Department has the authority to disapprove</w:t>
      </w:r>
      <w:r w:rsidR="00EF759C">
        <w:rPr>
          <w:rFonts w:ascii="Times New Roman" w:eastAsia="Courier New" w:hAnsi="Times New Roman"/>
        </w:rPr>
        <w:t>,</w:t>
      </w:r>
      <w:r w:rsidRPr="00D919FA">
        <w:rPr>
          <w:rFonts w:ascii="Times New Roman" w:eastAsia="Courier New" w:hAnsi="Times New Roman"/>
        </w:rPr>
        <w:t xml:space="preserve"> </w:t>
      </w:r>
      <w:r w:rsidR="00EF759C">
        <w:rPr>
          <w:rFonts w:ascii="Times New Roman" w:eastAsia="Courier New" w:hAnsi="Times New Roman"/>
        </w:rPr>
        <w:t xml:space="preserve">and shall do so in writing, </w:t>
      </w:r>
      <w:r w:rsidRPr="00D919FA">
        <w:rPr>
          <w:rFonts w:ascii="Times New Roman" w:eastAsia="Courier New" w:hAnsi="Times New Roman"/>
        </w:rPr>
        <w:t>the use of any contractor if the Department is not satisfied with the agency</w:t>
      </w:r>
      <w:r w:rsidR="00D919FA">
        <w:rPr>
          <w:rFonts w:ascii="Times New Roman" w:eastAsia="Courier New" w:hAnsi="Times New Roman"/>
        </w:rPr>
        <w:t>'</w:t>
      </w:r>
      <w:r w:rsidRPr="00D919FA">
        <w:rPr>
          <w:rFonts w:ascii="Times New Roman" w:eastAsia="Courier New" w:hAnsi="Times New Roman"/>
        </w:rPr>
        <w:t>s agreement. The factors to be considered include, but are not limited to:</w:t>
      </w:r>
    </w:p>
    <w:p w:rsidR="006A7CF2" w:rsidRPr="00D919FA" w:rsidRDefault="006A7CF2" w:rsidP="00D919FA">
      <w:pPr>
        <w:rPr>
          <w:rFonts w:ascii="Times New Roman" w:eastAsia="Courier New" w:hAnsi="Times New Roman"/>
        </w:rPr>
      </w:pPr>
    </w:p>
    <w:p w:rsidR="006A7CF2" w:rsidRPr="00D919FA" w:rsidRDefault="006A7CF2" w:rsidP="00D919FA">
      <w:pPr>
        <w:ind w:left="720" w:firstLine="720"/>
        <w:rPr>
          <w:rFonts w:ascii="Times New Roman" w:eastAsia="Courier New" w:hAnsi="Times New Roman"/>
        </w:rPr>
      </w:pPr>
      <w:r w:rsidRPr="00D919FA">
        <w:rPr>
          <w:rFonts w:ascii="Times New Roman" w:eastAsia="Courier New" w:hAnsi="Times New Roman"/>
        </w:rPr>
        <w:t>1)</w:t>
      </w:r>
      <w:r w:rsidR="00D919FA">
        <w:rPr>
          <w:rFonts w:ascii="Times New Roman" w:eastAsia="Courier New" w:hAnsi="Times New Roman"/>
        </w:rPr>
        <w:tab/>
      </w:r>
      <w:r w:rsidRPr="00D919FA">
        <w:rPr>
          <w:rFonts w:ascii="Times New Roman" w:eastAsia="Courier New" w:hAnsi="Times New Roman"/>
        </w:rPr>
        <w:t>Personnel who are performing the services</w:t>
      </w:r>
      <w:r w:rsidR="00364A3C">
        <w:rPr>
          <w:rFonts w:ascii="Times New Roman" w:eastAsia="Courier New" w:hAnsi="Times New Roman"/>
        </w:rPr>
        <w:t>;</w:t>
      </w:r>
      <w:r w:rsidRPr="00D919FA">
        <w:rPr>
          <w:rFonts w:ascii="Times New Roman" w:eastAsia="Courier New" w:hAnsi="Times New Roman"/>
        </w:rPr>
        <w:t xml:space="preserve"> </w:t>
      </w:r>
    </w:p>
    <w:p w:rsidR="006A7CF2" w:rsidRPr="00D919FA" w:rsidRDefault="006A7CF2" w:rsidP="00D919FA">
      <w:pPr>
        <w:rPr>
          <w:rFonts w:ascii="Times New Roman" w:eastAsia="Courier New" w:hAnsi="Times New Roman"/>
        </w:rPr>
      </w:pPr>
    </w:p>
    <w:p w:rsidR="006A7CF2" w:rsidRPr="00D919FA" w:rsidRDefault="006A7CF2" w:rsidP="00D919FA">
      <w:pPr>
        <w:ind w:left="720" w:firstLine="720"/>
        <w:rPr>
          <w:rFonts w:ascii="Times New Roman" w:eastAsia="Courier New" w:hAnsi="Times New Roman"/>
        </w:rPr>
      </w:pPr>
      <w:r w:rsidRPr="00D919FA">
        <w:rPr>
          <w:rFonts w:ascii="Times New Roman" w:eastAsia="Courier New" w:hAnsi="Times New Roman"/>
        </w:rPr>
        <w:t>2)</w:t>
      </w:r>
      <w:r w:rsidR="00D919FA">
        <w:rPr>
          <w:rFonts w:ascii="Times New Roman" w:eastAsia="Courier New" w:hAnsi="Times New Roman"/>
        </w:rPr>
        <w:tab/>
      </w:r>
      <w:r w:rsidRPr="00D919FA">
        <w:rPr>
          <w:rFonts w:ascii="Times New Roman" w:eastAsia="Courier New" w:hAnsi="Times New Roman"/>
        </w:rPr>
        <w:t>The qualifications of the personnel</w:t>
      </w:r>
      <w:r w:rsidR="00364A3C">
        <w:rPr>
          <w:rFonts w:ascii="Times New Roman" w:eastAsia="Courier New" w:hAnsi="Times New Roman"/>
        </w:rPr>
        <w:t>;</w:t>
      </w:r>
      <w:r w:rsidRPr="00D919FA">
        <w:rPr>
          <w:rFonts w:ascii="Times New Roman" w:eastAsia="Courier New" w:hAnsi="Times New Roman"/>
        </w:rPr>
        <w:t xml:space="preserve"> or </w:t>
      </w:r>
    </w:p>
    <w:p w:rsidR="006A7CF2" w:rsidRPr="00D919FA" w:rsidRDefault="006A7CF2" w:rsidP="00D919FA">
      <w:pPr>
        <w:rPr>
          <w:rFonts w:ascii="Times New Roman" w:eastAsia="Courier New" w:hAnsi="Times New Roman"/>
        </w:rPr>
      </w:pPr>
    </w:p>
    <w:p w:rsidR="006A7CF2" w:rsidRPr="00D919FA" w:rsidRDefault="006A7CF2" w:rsidP="00D919FA">
      <w:pPr>
        <w:ind w:left="2160" w:hanging="720"/>
        <w:rPr>
          <w:rFonts w:ascii="Times New Roman" w:eastAsia="Courier New" w:hAnsi="Times New Roman"/>
        </w:rPr>
      </w:pPr>
      <w:r w:rsidRPr="00D919FA">
        <w:rPr>
          <w:rFonts w:ascii="Times New Roman" w:eastAsia="Courier New" w:hAnsi="Times New Roman"/>
        </w:rPr>
        <w:t>3)</w:t>
      </w:r>
      <w:r w:rsidR="00D919FA">
        <w:rPr>
          <w:rFonts w:ascii="Times New Roman" w:eastAsia="Courier New" w:hAnsi="Times New Roman"/>
        </w:rPr>
        <w:tab/>
      </w:r>
      <w:r w:rsidRPr="00D919FA">
        <w:rPr>
          <w:rFonts w:ascii="Times New Roman" w:eastAsia="Courier New" w:hAnsi="Times New Roman"/>
        </w:rPr>
        <w:t>If the contractor violates any provision of this Part, the Child Care Act or the Adoption Act.</w:t>
      </w:r>
    </w:p>
    <w:p w:rsidR="006A7CF2" w:rsidRPr="00D919FA" w:rsidRDefault="006A7CF2" w:rsidP="00D919FA">
      <w:pPr>
        <w:rPr>
          <w:rFonts w:ascii="Times New Roman" w:eastAsia="Courier New" w:hAnsi="Times New Roman"/>
        </w:rPr>
      </w:pPr>
    </w:p>
    <w:p w:rsidR="006A7CF2" w:rsidRPr="00D919FA" w:rsidRDefault="006A7CF2" w:rsidP="00D919FA">
      <w:pPr>
        <w:ind w:left="1440" w:hanging="720"/>
        <w:rPr>
          <w:rFonts w:ascii="Times New Roman" w:eastAsia="Courier New" w:hAnsi="Times New Roman"/>
        </w:rPr>
      </w:pPr>
      <w:r w:rsidRPr="00D919FA">
        <w:rPr>
          <w:rFonts w:ascii="Times New Roman" w:eastAsia="Courier New" w:hAnsi="Times New Roman"/>
        </w:rPr>
        <w:t>e)</w:t>
      </w:r>
      <w:r w:rsidR="00D919FA">
        <w:rPr>
          <w:rFonts w:ascii="Times New Roman" w:eastAsia="Courier New" w:hAnsi="Times New Roman"/>
        </w:rPr>
        <w:tab/>
      </w:r>
      <w:r w:rsidRPr="00D919FA">
        <w:rPr>
          <w:rFonts w:ascii="Times New Roman" w:eastAsia="Courier New" w:hAnsi="Times New Roman"/>
        </w:rPr>
        <w:t>The Department has the authority to require the immediate termination of the contract between an agency and independent contractor.</w:t>
      </w:r>
    </w:p>
    <w:p w:rsidR="006A7CF2" w:rsidRPr="00DA6E22" w:rsidRDefault="006A7CF2" w:rsidP="00D919FA">
      <w:pPr>
        <w:rPr>
          <w:rFonts w:ascii="Times New Roman" w:eastAsia="Courier New" w:hAnsi="Times New Roman"/>
        </w:rPr>
      </w:pPr>
    </w:p>
    <w:p w:rsidR="00DA6E22" w:rsidRPr="00DA6E22" w:rsidRDefault="00DA6E22">
      <w:pPr>
        <w:pStyle w:val="JCARSourceNote"/>
        <w:ind w:left="720"/>
        <w:rPr>
          <w:rFonts w:ascii="Times New Roman" w:hAnsi="Times New Roman"/>
        </w:rPr>
      </w:pPr>
      <w:r w:rsidRPr="00DA6E22">
        <w:rPr>
          <w:rFonts w:ascii="Times New Roman" w:hAnsi="Times New Roman"/>
        </w:rPr>
        <w:t xml:space="preserve">(Source:  Amended at 37 Ill. Reg. </w:t>
      </w:r>
      <w:r w:rsidR="00F668A6">
        <w:rPr>
          <w:rFonts w:ascii="Times New Roman" w:hAnsi="Times New Roman"/>
        </w:rPr>
        <w:t>19115</w:t>
      </w:r>
      <w:r w:rsidRPr="00DA6E22">
        <w:rPr>
          <w:rFonts w:ascii="Times New Roman" w:hAnsi="Times New Roman"/>
        </w:rPr>
        <w:t xml:space="preserve">, effective </w:t>
      </w:r>
      <w:bookmarkStart w:id="0" w:name="_GoBack"/>
      <w:r w:rsidR="00F668A6">
        <w:rPr>
          <w:rFonts w:ascii="Times New Roman" w:hAnsi="Times New Roman"/>
        </w:rPr>
        <w:t>November 30, 2013</w:t>
      </w:r>
      <w:bookmarkEnd w:id="0"/>
      <w:r w:rsidRPr="00DA6E22">
        <w:rPr>
          <w:rFonts w:ascii="Times New Roman" w:hAnsi="Times New Roman"/>
        </w:rPr>
        <w:t>)</w:t>
      </w:r>
    </w:p>
    <w:sectPr w:rsidR="00DA6E22" w:rsidRPr="00DA6E22"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528" w:rsidRDefault="00694473">
      <w:r>
        <w:separator/>
      </w:r>
    </w:p>
  </w:endnote>
  <w:endnote w:type="continuationSeparator" w:id="0">
    <w:p w:rsidR="00E86528" w:rsidRDefault="0069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528" w:rsidRDefault="00694473">
      <w:r>
        <w:separator/>
      </w:r>
    </w:p>
  </w:footnote>
  <w:footnote w:type="continuationSeparator" w:id="0">
    <w:p w:rsidR="00E86528" w:rsidRDefault="00694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953AA"/>
    <w:rsid w:val="000D225F"/>
    <w:rsid w:val="001362DF"/>
    <w:rsid w:val="00136B47"/>
    <w:rsid w:val="00150267"/>
    <w:rsid w:val="0015635A"/>
    <w:rsid w:val="001C7D95"/>
    <w:rsid w:val="001E3074"/>
    <w:rsid w:val="00225354"/>
    <w:rsid w:val="002524EC"/>
    <w:rsid w:val="002A643F"/>
    <w:rsid w:val="00337CEB"/>
    <w:rsid w:val="00364A3C"/>
    <w:rsid w:val="00367A2E"/>
    <w:rsid w:val="003E5399"/>
    <w:rsid w:val="003F3A28"/>
    <w:rsid w:val="003F5FD7"/>
    <w:rsid w:val="00431CFE"/>
    <w:rsid w:val="004461A1"/>
    <w:rsid w:val="00454751"/>
    <w:rsid w:val="004D5CD6"/>
    <w:rsid w:val="004D73D3"/>
    <w:rsid w:val="005001C5"/>
    <w:rsid w:val="0052308E"/>
    <w:rsid w:val="00530BE1"/>
    <w:rsid w:val="00542E97"/>
    <w:rsid w:val="0056157E"/>
    <w:rsid w:val="0056501E"/>
    <w:rsid w:val="005F4571"/>
    <w:rsid w:val="00644055"/>
    <w:rsid w:val="00694473"/>
    <w:rsid w:val="006A2114"/>
    <w:rsid w:val="006A7CF2"/>
    <w:rsid w:val="006D5961"/>
    <w:rsid w:val="00780733"/>
    <w:rsid w:val="007C14B2"/>
    <w:rsid w:val="00801D20"/>
    <w:rsid w:val="00825C45"/>
    <w:rsid w:val="008271B1"/>
    <w:rsid w:val="00834F58"/>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CE454B"/>
    <w:rsid w:val="00D55B37"/>
    <w:rsid w:val="00D62188"/>
    <w:rsid w:val="00D735B8"/>
    <w:rsid w:val="00D919FA"/>
    <w:rsid w:val="00D93C67"/>
    <w:rsid w:val="00D96789"/>
    <w:rsid w:val="00DA6E22"/>
    <w:rsid w:val="00E7288E"/>
    <w:rsid w:val="00E86528"/>
    <w:rsid w:val="00E95503"/>
    <w:rsid w:val="00EB424E"/>
    <w:rsid w:val="00EF759C"/>
    <w:rsid w:val="00F43DEE"/>
    <w:rsid w:val="00F668A6"/>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6379F8-77AD-4C4A-AE2B-BC517BF5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CF2"/>
    <w:pPr>
      <w:widowControl w:val="0"/>
    </w:pPr>
    <w:rPr>
      <w:rFonts w:ascii="Univers" w:hAnsi="Univers"/>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character" w:styleId="HTMLCode">
    <w:name w:val="HTML Code"/>
    <w:basedOn w:val="DefaultParagraphFont"/>
    <w:rsid w:val="006A7CF2"/>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Sabo, Cheryl E.</cp:lastModifiedBy>
  <cp:revision>3</cp:revision>
  <dcterms:created xsi:type="dcterms:W3CDTF">2013-09-11T19:13:00Z</dcterms:created>
  <dcterms:modified xsi:type="dcterms:W3CDTF">2013-11-22T21:48:00Z</dcterms:modified>
</cp:coreProperties>
</file>