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35D8" w14:textId="77777777" w:rsidR="00210EC8" w:rsidRDefault="00210EC8" w:rsidP="00210EC8">
      <w:pPr>
        <w:widowControl w:val="0"/>
        <w:autoSpaceDE w:val="0"/>
        <w:autoSpaceDN w:val="0"/>
        <w:adjustRightInd w:val="0"/>
      </w:pPr>
    </w:p>
    <w:p w14:paraId="42BD40F6" w14:textId="77777777" w:rsidR="00210EC8" w:rsidRDefault="00210EC8" w:rsidP="00210E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385.100  Confidentiality of Background Check Information</w:t>
      </w:r>
      <w:r>
        <w:t xml:space="preserve"> </w:t>
      </w:r>
    </w:p>
    <w:p w14:paraId="7171FE9F" w14:textId="77777777" w:rsidR="00210EC8" w:rsidRDefault="00210EC8" w:rsidP="00210EC8">
      <w:pPr>
        <w:widowControl w:val="0"/>
        <w:autoSpaceDE w:val="0"/>
        <w:autoSpaceDN w:val="0"/>
        <w:adjustRightInd w:val="0"/>
      </w:pPr>
    </w:p>
    <w:p w14:paraId="3D42111F" w14:textId="26483332" w:rsidR="00210EC8" w:rsidRDefault="00210EC8" w:rsidP="00210EC8">
      <w:pPr>
        <w:widowControl w:val="0"/>
        <w:autoSpaceDE w:val="0"/>
        <w:autoSpaceDN w:val="0"/>
        <w:adjustRightInd w:val="0"/>
      </w:pPr>
      <w:r>
        <w:rPr>
          <w:i/>
          <w:iCs/>
        </w:rPr>
        <w:t>Any employee of the Department of Children and Family Services,</w:t>
      </w:r>
      <w:r w:rsidR="00592FDE" w:rsidRPr="00592FDE">
        <w:rPr>
          <w:i/>
        </w:rPr>
        <w:t xml:space="preserve"> </w:t>
      </w:r>
      <w:r w:rsidR="00592FDE">
        <w:rPr>
          <w:i/>
        </w:rPr>
        <w:t>Illinois</w:t>
      </w:r>
      <w:r>
        <w:t xml:space="preserve"> </w:t>
      </w:r>
      <w:r>
        <w:rPr>
          <w:i/>
          <w:iCs/>
        </w:rPr>
        <w:t xml:space="preserve">State Police, or a child care facility receiving confidential information under </w:t>
      </w:r>
      <w:r w:rsidR="009A647F">
        <w:t>Section 4.1 and Section 4.3 of the Child Care Act of 1969</w:t>
      </w:r>
      <w:r>
        <w:rPr>
          <w:i/>
          <w:iCs/>
        </w:rPr>
        <w:t xml:space="preserve"> who gives or causes to be given any confidential information concerning any criminal convictions</w:t>
      </w:r>
      <w:r>
        <w:t xml:space="preserve"> or child abuse or neglect information </w:t>
      </w:r>
      <w:r>
        <w:rPr>
          <w:i/>
          <w:iCs/>
        </w:rPr>
        <w:t xml:space="preserve">of a child care facility applicant, or child care facility employee, </w:t>
      </w:r>
      <w:r w:rsidR="009A647F">
        <w:rPr>
          <w:i/>
        </w:rPr>
        <w:t>or volunteer of a child care facility or non-licensed service provider,</w:t>
      </w:r>
      <w:r w:rsidR="004F3FD9">
        <w:rPr>
          <w:iCs/>
        </w:rPr>
        <w:t xml:space="preserve"> prospective certified relative caregivers, or an adult resident of a prospective certified relative caregiver home,</w:t>
      </w:r>
      <w:r w:rsidR="009A647F">
        <w:rPr>
          <w:i/>
        </w:rPr>
        <w:t xml:space="preserve"> </w:t>
      </w:r>
      <w:r>
        <w:rPr>
          <w:i/>
          <w:iCs/>
        </w:rPr>
        <w:t>shall be guilty of a Class A misdemeanor unless release of such information is authorized by</w:t>
      </w:r>
      <w:r>
        <w:t xml:space="preserve"> </w:t>
      </w:r>
      <w:r w:rsidR="004F3FD9">
        <w:t xml:space="preserve">Section 11.1 of the Abused and Neglected Child Reporting Act [325 ILCS 5] and </w:t>
      </w:r>
      <w:r>
        <w:t xml:space="preserve">Sections </w:t>
      </w:r>
      <w:r w:rsidR="004F3FD9">
        <w:t xml:space="preserve">3.4, </w:t>
      </w:r>
      <w:r>
        <w:t xml:space="preserve">4.1 and 4.3 of the Child Care Act of 1969 [225 ILCS 10/4.1 and 4.3]. </w:t>
      </w:r>
    </w:p>
    <w:p w14:paraId="2A97B9BD" w14:textId="77777777" w:rsidR="00210EC8" w:rsidRDefault="00210EC8" w:rsidP="00210EC8">
      <w:pPr>
        <w:widowControl w:val="0"/>
        <w:autoSpaceDE w:val="0"/>
        <w:autoSpaceDN w:val="0"/>
        <w:adjustRightInd w:val="0"/>
      </w:pPr>
    </w:p>
    <w:p w14:paraId="19BD5B95" w14:textId="0613C5E1" w:rsidR="00210EC8" w:rsidRDefault="009A647F" w:rsidP="00210EC8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F81EF9">
        <w:t>50</w:t>
      </w:r>
      <w:r w:rsidRPr="004E27CF">
        <w:t xml:space="preserve"> Ill. Reg. </w:t>
      </w:r>
      <w:r w:rsidR="00163AEC">
        <w:t>6445</w:t>
      </w:r>
      <w:r w:rsidRPr="004E27CF">
        <w:t xml:space="preserve">, effective </w:t>
      </w:r>
      <w:r w:rsidR="00163AEC">
        <w:t>April 24, 2026</w:t>
      </w:r>
      <w:r w:rsidRPr="004E27CF">
        <w:t>)</w:t>
      </w:r>
    </w:p>
    <w:sectPr w:rsidR="00210EC8" w:rsidSect="00210E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EC8"/>
    <w:rsid w:val="00163AEC"/>
    <w:rsid w:val="00210EC8"/>
    <w:rsid w:val="003908B7"/>
    <w:rsid w:val="004F3FD9"/>
    <w:rsid w:val="00532417"/>
    <w:rsid w:val="00592FDE"/>
    <w:rsid w:val="005C3366"/>
    <w:rsid w:val="005E1378"/>
    <w:rsid w:val="009A647F"/>
    <w:rsid w:val="00BC6BFE"/>
    <w:rsid w:val="00F8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46ED04"/>
  <w15:docId w15:val="{692ED6FF-B63E-4AF9-BDB1-625755F4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State of Illinois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Shipley, Melissa A.</cp:lastModifiedBy>
  <cp:revision>3</cp:revision>
  <dcterms:created xsi:type="dcterms:W3CDTF">2026-04-17T18:55:00Z</dcterms:created>
  <dcterms:modified xsi:type="dcterms:W3CDTF">2026-05-08T12:34:00Z</dcterms:modified>
</cp:coreProperties>
</file>