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D5" w:rsidRDefault="00092AD5" w:rsidP="00092A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2AD5" w:rsidRDefault="00092AD5" w:rsidP="00092AD5">
      <w:pPr>
        <w:widowControl w:val="0"/>
        <w:autoSpaceDE w:val="0"/>
        <w:autoSpaceDN w:val="0"/>
        <w:adjustRightInd w:val="0"/>
        <w:jc w:val="center"/>
      </w:pPr>
      <w:r>
        <w:t>PART 361</w:t>
      </w:r>
    </w:p>
    <w:p w:rsidR="00092AD5" w:rsidRDefault="00092AD5" w:rsidP="00092AD5">
      <w:pPr>
        <w:widowControl w:val="0"/>
        <w:autoSpaceDE w:val="0"/>
        <w:autoSpaceDN w:val="0"/>
        <w:adjustRightInd w:val="0"/>
        <w:jc w:val="center"/>
      </w:pPr>
      <w:r>
        <w:t>REIMBURSEMENT TO COUNTIES</w:t>
      </w:r>
    </w:p>
    <w:p w:rsidR="00092AD5" w:rsidRDefault="00092AD5" w:rsidP="00092AD5">
      <w:pPr>
        <w:widowControl w:val="0"/>
        <w:autoSpaceDE w:val="0"/>
        <w:autoSpaceDN w:val="0"/>
        <w:adjustRightInd w:val="0"/>
      </w:pPr>
    </w:p>
    <w:sectPr w:rsidR="00092AD5" w:rsidSect="00092A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AD5"/>
    <w:rsid w:val="00092AD5"/>
    <w:rsid w:val="0026136A"/>
    <w:rsid w:val="00334B42"/>
    <w:rsid w:val="005C3366"/>
    <w:rsid w:val="0076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361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361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