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C7" w:rsidRDefault="00DF25C7" w:rsidP="00DF25C7">
      <w:pPr>
        <w:widowControl w:val="0"/>
        <w:autoSpaceDE w:val="0"/>
        <w:autoSpaceDN w:val="0"/>
        <w:adjustRightInd w:val="0"/>
      </w:pPr>
      <w:bookmarkStart w:id="0" w:name="_GoBack"/>
      <w:bookmarkEnd w:id="0"/>
    </w:p>
    <w:p w:rsidR="00DF25C7" w:rsidRDefault="00DF25C7" w:rsidP="00DF25C7">
      <w:pPr>
        <w:widowControl w:val="0"/>
        <w:autoSpaceDE w:val="0"/>
        <w:autoSpaceDN w:val="0"/>
        <w:adjustRightInd w:val="0"/>
      </w:pPr>
      <w:r>
        <w:rPr>
          <w:b/>
          <w:bCs/>
        </w:rPr>
        <w:t>Section 340.100  Review and Approval Process</w:t>
      </w:r>
      <w:r>
        <w:t xml:space="preserve"> </w:t>
      </w:r>
    </w:p>
    <w:p w:rsidR="00DF25C7" w:rsidRDefault="00DF25C7" w:rsidP="00DF25C7">
      <w:pPr>
        <w:widowControl w:val="0"/>
        <w:autoSpaceDE w:val="0"/>
        <w:autoSpaceDN w:val="0"/>
        <w:adjustRightInd w:val="0"/>
      </w:pPr>
    </w:p>
    <w:p w:rsidR="00DF25C7" w:rsidRDefault="00DF25C7" w:rsidP="00DF25C7">
      <w:pPr>
        <w:widowControl w:val="0"/>
        <w:autoSpaceDE w:val="0"/>
        <w:autoSpaceDN w:val="0"/>
        <w:adjustRightInd w:val="0"/>
        <w:ind w:left="1440" w:hanging="720"/>
      </w:pPr>
      <w:r>
        <w:t>a)</w:t>
      </w:r>
      <w:r>
        <w:tab/>
        <w:t xml:space="preserve">The Department shall insure that appropriate staff are available to assist the Advisory Council in coordinating and conducting the evaluation of the Foster Parent Law implementation plans. </w:t>
      </w:r>
    </w:p>
    <w:p w:rsidR="00EC6D36" w:rsidRDefault="00EC6D36" w:rsidP="00DF25C7">
      <w:pPr>
        <w:widowControl w:val="0"/>
        <w:autoSpaceDE w:val="0"/>
        <w:autoSpaceDN w:val="0"/>
        <w:adjustRightInd w:val="0"/>
        <w:ind w:left="1440" w:hanging="720"/>
      </w:pPr>
    </w:p>
    <w:p w:rsidR="00DF25C7" w:rsidRDefault="00DF25C7" w:rsidP="00DF25C7">
      <w:pPr>
        <w:widowControl w:val="0"/>
        <w:autoSpaceDE w:val="0"/>
        <w:autoSpaceDN w:val="0"/>
        <w:adjustRightInd w:val="0"/>
        <w:ind w:left="1440" w:hanging="720"/>
      </w:pPr>
      <w:r>
        <w:t>b)</w:t>
      </w:r>
      <w:r>
        <w:tab/>
        <w:t xml:space="preserve">The Department shall conduct an annual training, before any plans are scored, for Advisory Council members about how to score plans. </w:t>
      </w:r>
    </w:p>
    <w:p w:rsidR="00EC6D36" w:rsidRDefault="00EC6D36" w:rsidP="00DF25C7">
      <w:pPr>
        <w:widowControl w:val="0"/>
        <w:autoSpaceDE w:val="0"/>
        <w:autoSpaceDN w:val="0"/>
        <w:adjustRightInd w:val="0"/>
        <w:ind w:left="1440" w:hanging="720"/>
      </w:pPr>
    </w:p>
    <w:p w:rsidR="00DF25C7" w:rsidRDefault="00DF25C7" w:rsidP="00DF25C7">
      <w:pPr>
        <w:widowControl w:val="0"/>
        <w:autoSpaceDE w:val="0"/>
        <w:autoSpaceDN w:val="0"/>
        <w:adjustRightInd w:val="0"/>
        <w:ind w:left="1440" w:hanging="720"/>
      </w:pPr>
      <w:r>
        <w:t>c)</w:t>
      </w:r>
      <w:r>
        <w:tab/>
      </w:r>
      <w:r w:rsidR="00AC44EF">
        <w:t>Two</w:t>
      </w:r>
      <w:r>
        <w:t xml:space="preserve"> members of the Advisory Council, or their designees, shall review annual plans within 90 days after submission. </w:t>
      </w:r>
    </w:p>
    <w:p w:rsidR="00EC6D36" w:rsidRDefault="00EC6D36" w:rsidP="00DF25C7">
      <w:pPr>
        <w:widowControl w:val="0"/>
        <w:autoSpaceDE w:val="0"/>
        <w:autoSpaceDN w:val="0"/>
        <w:adjustRightInd w:val="0"/>
        <w:ind w:left="1440" w:hanging="720"/>
      </w:pPr>
    </w:p>
    <w:p w:rsidR="00DF25C7" w:rsidRDefault="00DF25C7" w:rsidP="00DF25C7">
      <w:pPr>
        <w:widowControl w:val="0"/>
        <w:autoSpaceDE w:val="0"/>
        <w:autoSpaceDN w:val="0"/>
        <w:adjustRightInd w:val="0"/>
        <w:ind w:left="1440" w:hanging="720"/>
      </w:pPr>
      <w:r>
        <w:t>d)</w:t>
      </w:r>
      <w:r>
        <w:tab/>
        <w:t xml:space="preserve">Annual plans with an average rating of the three scores of 75 or more points on the rating scale will be recommended for acceptance by the Advisory Council. </w:t>
      </w:r>
    </w:p>
    <w:p w:rsidR="00EC6D36" w:rsidRDefault="00EC6D36" w:rsidP="00DF25C7">
      <w:pPr>
        <w:widowControl w:val="0"/>
        <w:autoSpaceDE w:val="0"/>
        <w:autoSpaceDN w:val="0"/>
        <w:adjustRightInd w:val="0"/>
        <w:ind w:left="1440" w:hanging="720"/>
      </w:pPr>
    </w:p>
    <w:p w:rsidR="00DF25C7" w:rsidRDefault="00DF25C7" w:rsidP="00DF25C7">
      <w:pPr>
        <w:widowControl w:val="0"/>
        <w:autoSpaceDE w:val="0"/>
        <w:autoSpaceDN w:val="0"/>
        <w:adjustRightInd w:val="0"/>
        <w:ind w:left="1440" w:hanging="720"/>
      </w:pPr>
      <w:r>
        <w:t>e)</w:t>
      </w:r>
      <w:r>
        <w:tab/>
        <w:t xml:space="preserve">The Advisory Council shall vote to accept or reject each annual plan. Approval or rejection will be determined by a majority of members of the Advisory Council present at the time of voting. </w:t>
      </w:r>
    </w:p>
    <w:p w:rsidR="00EC6D36" w:rsidRDefault="00EC6D36" w:rsidP="00DF25C7">
      <w:pPr>
        <w:widowControl w:val="0"/>
        <w:autoSpaceDE w:val="0"/>
        <w:autoSpaceDN w:val="0"/>
        <w:adjustRightInd w:val="0"/>
        <w:ind w:left="1440" w:hanging="720"/>
      </w:pPr>
    </w:p>
    <w:p w:rsidR="00DF25C7" w:rsidRDefault="00DF25C7" w:rsidP="00DF25C7">
      <w:pPr>
        <w:widowControl w:val="0"/>
        <w:autoSpaceDE w:val="0"/>
        <w:autoSpaceDN w:val="0"/>
        <w:adjustRightInd w:val="0"/>
        <w:ind w:left="1440" w:hanging="720"/>
      </w:pPr>
      <w:r>
        <w:t>f)</w:t>
      </w:r>
      <w:r>
        <w:tab/>
        <w:t xml:space="preserve">Annual plans that are not accepted will be returned to the Department region or purchase of service agency with an explanation of deficiencies and a request for a revised plan to be submitted to the Department's Division of Foster Care and Permanency Services within 45 calendar days.  The revised plans will be given to the Advisory Council for review. </w:t>
      </w:r>
    </w:p>
    <w:p w:rsidR="00EC6D36" w:rsidRDefault="00EC6D36" w:rsidP="00DF25C7">
      <w:pPr>
        <w:widowControl w:val="0"/>
        <w:autoSpaceDE w:val="0"/>
        <w:autoSpaceDN w:val="0"/>
        <w:adjustRightInd w:val="0"/>
        <w:ind w:left="1440" w:hanging="720"/>
      </w:pPr>
    </w:p>
    <w:p w:rsidR="00DF25C7" w:rsidRDefault="00DF25C7" w:rsidP="00DF25C7">
      <w:pPr>
        <w:widowControl w:val="0"/>
        <w:autoSpaceDE w:val="0"/>
        <w:autoSpaceDN w:val="0"/>
        <w:adjustRightInd w:val="0"/>
        <w:ind w:left="1440" w:hanging="720"/>
      </w:pPr>
      <w:r>
        <w:t>g)</w:t>
      </w:r>
      <w:r>
        <w:tab/>
        <w:t xml:space="preserve">Annual plans that are determined acceptable will result in a letter being sent to the Department region or purchase of service agency with a list of strengths as determined by the Advisory Council and suggestions for improvement, if any. </w:t>
      </w:r>
    </w:p>
    <w:p w:rsidR="00AC44EF" w:rsidRDefault="00AC44EF" w:rsidP="00DF25C7">
      <w:pPr>
        <w:widowControl w:val="0"/>
        <w:autoSpaceDE w:val="0"/>
        <w:autoSpaceDN w:val="0"/>
        <w:adjustRightInd w:val="0"/>
        <w:ind w:left="1440" w:hanging="720"/>
      </w:pPr>
    </w:p>
    <w:p w:rsidR="00AC44EF" w:rsidRPr="00D55B37" w:rsidRDefault="00AC44EF">
      <w:pPr>
        <w:pStyle w:val="JCARSourceNote"/>
        <w:ind w:left="720"/>
      </w:pPr>
      <w:r w:rsidRPr="00D55B37">
        <w:t xml:space="preserve">(Source:  </w:t>
      </w:r>
      <w:r>
        <w:t>Amended</w:t>
      </w:r>
      <w:r w:rsidRPr="00D55B37">
        <w:t xml:space="preserve"> at </w:t>
      </w:r>
      <w:r>
        <w:t>3</w:t>
      </w:r>
      <w:r w:rsidR="00452603">
        <w:t>4</w:t>
      </w:r>
      <w:r>
        <w:t xml:space="preserve"> I</w:t>
      </w:r>
      <w:r w:rsidRPr="00D55B37">
        <w:t xml:space="preserve">ll. Reg. </w:t>
      </w:r>
      <w:r w:rsidR="00E0350E">
        <w:t>2523</w:t>
      </w:r>
      <w:r w:rsidRPr="00D55B37">
        <w:t xml:space="preserve">, effective </w:t>
      </w:r>
      <w:r w:rsidR="00A61B6A">
        <w:t xml:space="preserve">February </w:t>
      </w:r>
      <w:r w:rsidR="00E0350E">
        <w:t>1, 2010</w:t>
      </w:r>
      <w:r w:rsidRPr="00D55B37">
        <w:t>)</w:t>
      </w:r>
    </w:p>
    <w:sectPr w:rsidR="00AC44EF" w:rsidRPr="00D55B37" w:rsidSect="00DF25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5C7"/>
    <w:rsid w:val="000C0AB5"/>
    <w:rsid w:val="00452603"/>
    <w:rsid w:val="00467492"/>
    <w:rsid w:val="005C3366"/>
    <w:rsid w:val="008B65B3"/>
    <w:rsid w:val="00A61B6A"/>
    <w:rsid w:val="00AC44EF"/>
    <w:rsid w:val="00DF25C7"/>
    <w:rsid w:val="00E0350E"/>
    <w:rsid w:val="00EC6D36"/>
    <w:rsid w:val="00F1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4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