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7A" w:rsidRDefault="00C8247A" w:rsidP="00C824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247A" w:rsidRDefault="00C8247A" w:rsidP="00C8247A">
      <w:pPr>
        <w:widowControl w:val="0"/>
        <w:autoSpaceDE w:val="0"/>
        <w:autoSpaceDN w:val="0"/>
        <w:adjustRightInd w:val="0"/>
        <w:jc w:val="center"/>
      </w:pPr>
      <w:r>
        <w:t>PART 336</w:t>
      </w:r>
    </w:p>
    <w:p w:rsidR="00C8247A" w:rsidRDefault="00C8247A" w:rsidP="00C8247A">
      <w:pPr>
        <w:widowControl w:val="0"/>
        <w:autoSpaceDE w:val="0"/>
        <w:autoSpaceDN w:val="0"/>
        <w:adjustRightInd w:val="0"/>
        <w:jc w:val="center"/>
      </w:pPr>
      <w:r>
        <w:t>APPEAL OF CHILD ABUSE AND NEGLECT</w:t>
      </w:r>
    </w:p>
    <w:p w:rsidR="00C8247A" w:rsidRDefault="00C8247A" w:rsidP="00C8247A">
      <w:pPr>
        <w:widowControl w:val="0"/>
        <w:autoSpaceDE w:val="0"/>
        <w:autoSpaceDN w:val="0"/>
        <w:adjustRightInd w:val="0"/>
        <w:jc w:val="center"/>
      </w:pPr>
      <w:r>
        <w:t>INVESTIGATION FINDINGS</w:t>
      </w:r>
    </w:p>
    <w:p w:rsidR="00C8247A" w:rsidRDefault="00C8247A" w:rsidP="00C8247A">
      <w:pPr>
        <w:widowControl w:val="0"/>
        <w:autoSpaceDE w:val="0"/>
        <w:autoSpaceDN w:val="0"/>
        <w:adjustRightInd w:val="0"/>
      </w:pPr>
    </w:p>
    <w:sectPr w:rsidR="00C8247A" w:rsidSect="00C824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247A"/>
    <w:rsid w:val="005C3366"/>
    <w:rsid w:val="00744BA2"/>
    <w:rsid w:val="00C8247A"/>
    <w:rsid w:val="00D60FDE"/>
    <w:rsid w:val="00F5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336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336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