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23D" w:rsidRDefault="0008423D" w:rsidP="0008423D">
      <w:pPr>
        <w:widowControl w:val="0"/>
        <w:autoSpaceDE w:val="0"/>
        <w:autoSpaceDN w:val="0"/>
        <w:adjustRightInd w:val="0"/>
      </w:pPr>
      <w:bookmarkStart w:id="0" w:name="_GoBack"/>
      <w:bookmarkEnd w:id="0"/>
    </w:p>
    <w:p w:rsidR="0008423D" w:rsidRDefault="0008423D" w:rsidP="0008423D">
      <w:pPr>
        <w:widowControl w:val="0"/>
        <w:autoSpaceDE w:val="0"/>
        <w:autoSpaceDN w:val="0"/>
        <w:adjustRightInd w:val="0"/>
      </w:pPr>
      <w:r>
        <w:rPr>
          <w:b/>
          <w:bCs/>
        </w:rPr>
        <w:t>Section 328.140  Relocation of Adopted Children from ICAMA Party State into Illinois</w:t>
      </w:r>
      <w:r>
        <w:t xml:space="preserve"> </w:t>
      </w:r>
    </w:p>
    <w:p w:rsidR="0008423D" w:rsidRDefault="0008423D" w:rsidP="0008423D">
      <w:pPr>
        <w:widowControl w:val="0"/>
        <w:autoSpaceDE w:val="0"/>
        <w:autoSpaceDN w:val="0"/>
        <w:adjustRightInd w:val="0"/>
      </w:pPr>
    </w:p>
    <w:p w:rsidR="0008423D" w:rsidRDefault="0008423D" w:rsidP="0008423D">
      <w:pPr>
        <w:widowControl w:val="0"/>
        <w:autoSpaceDE w:val="0"/>
        <w:autoSpaceDN w:val="0"/>
        <w:adjustRightInd w:val="0"/>
        <w:ind w:left="1440" w:hanging="720"/>
      </w:pPr>
      <w:r>
        <w:t>a)</w:t>
      </w:r>
      <w:r>
        <w:tab/>
        <w:t xml:space="preserve">The Interstate Compact Administrator in the ICAMA party state will notify the Illinois Interstate Compact Administrator that a family with whom his or her state has an adoption assistance agreement has moved or plans to move to Illinois, and request that the Illinois Compact Administrator issue an Illinois medical card on behalf of a child who relocates to Illinois. </w:t>
      </w:r>
    </w:p>
    <w:p w:rsidR="00EB32D4" w:rsidRDefault="00EB32D4" w:rsidP="0008423D">
      <w:pPr>
        <w:widowControl w:val="0"/>
        <w:autoSpaceDE w:val="0"/>
        <w:autoSpaceDN w:val="0"/>
        <w:adjustRightInd w:val="0"/>
        <w:ind w:left="1440" w:hanging="720"/>
      </w:pPr>
    </w:p>
    <w:p w:rsidR="0008423D" w:rsidRDefault="0008423D" w:rsidP="0008423D">
      <w:pPr>
        <w:widowControl w:val="0"/>
        <w:autoSpaceDE w:val="0"/>
        <w:autoSpaceDN w:val="0"/>
        <w:adjustRightInd w:val="0"/>
        <w:ind w:left="1440" w:hanging="720"/>
      </w:pPr>
      <w:r>
        <w:t>b)</w:t>
      </w:r>
      <w:r>
        <w:tab/>
        <w:t xml:space="preserve">The Illinois Compact Administrator shall request the Department of Public Aid to issue an Illinois Medicaid card to the family.  The Illinois Interstate Compact Administrator shall notify the Compact Administrator of the former resident state when the Illinois Medicaid card has been issued. </w:t>
      </w:r>
    </w:p>
    <w:p w:rsidR="0008423D" w:rsidRDefault="0008423D" w:rsidP="0008423D">
      <w:pPr>
        <w:widowControl w:val="0"/>
        <w:autoSpaceDE w:val="0"/>
        <w:autoSpaceDN w:val="0"/>
        <w:adjustRightInd w:val="0"/>
        <w:ind w:left="1440" w:hanging="720"/>
      </w:pPr>
    </w:p>
    <w:p w:rsidR="0008423D" w:rsidRDefault="0008423D" w:rsidP="0008423D">
      <w:pPr>
        <w:widowControl w:val="0"/>
        <w:autoSpaceDE w:val="0"/>
        <w:autoSpaceDN w:val="0"/>
        <w:adjustRightInd w:val="0"/>
        <w:ind w:left="1440" w:hanging="720"/>
      </w:pPr>
      <w:r>
        <w:t xml:space="preserve">(Source:  Added at 23 Ill. Reg. 5245, effective May 1, 1999) </w:t>
      </w:r>
    </w:p>
    <w:sectPr w:rsidR="0008423D" w:rsidSect="000842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423D"/>
    <w:rsid w:val="0008423D"/>
    <w:rsid w:val="005C3366"/>
    <w:rsid w:val="0074242B"/>
    <w:rsid w:val="00840E1F"/>
    <w:rsid w:val="00894DEA"/>
    <w:rsid w:val="00EB3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328</vt:lpstr>
    </vt:vector>
  </TitlesOfParts>
  <Company>State of Illinois</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328</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